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DC" w:rsidRPr="00F115DC" w:rsidRDefault="00F115DC" w:rsidP="00F115DC">
      <w:pPr>
        <w:pStyle w:val="1"/>
        <w:jc w:val="center"/>
        <w:rPr>
          <w:rFonts w:ascii="Times New Roman" w:hAnsi="Times New Roman" w:cs="Times New Roman"/>
          <w:b w:val="0"/>
          <w:color w:val="auto"/>
          <w:sz w:val="26"/>
          <w:szCs w:val="26"/>
        </w:rPr>
      </w:pPr>
      <w:r w:rsidRPr="00F115DC">
        <w:rPr>
          <w:rFonts w:ascii="Times New Roman" w:hAnsi="Times New Roman" w:cs="Times New Roman"/>
          <w:noProof/>
          <w:color w:val="auto"/>
          <w:sz w:val="26"/>
          <w:szCs w:val="26"/>
        </w:rPr>
        <w:drawing>
          <wp:inline distT="0" distB="0" distL="0" distR="0">
            <wp:extent cx="64770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7700" cy="704850"/>
                    </a:xfrm>
                    <a:prstGeom prst="rect">
                      <a:avLst/>
                    </a:prstGeom>
                    <a:solidFill>
                      <a:srgbClr val="FFFFFF"/>
                    </a:solidFill>
                    <a:ln w="9525">
                      <a:noFill/>
                      <a:miter lim="800000"/>
                      <a:headEnd/>
                      <a:tailEnd/>
                    </a:ln>
                  </pic:spPr>
                </pic:pic>
              </a:graphicData>
            </a:graphic>
          </wp:inline>
        </w:drawing>
      </w:r>
    </w:p>
    <w:p w:rsidR="00F115DC" w:rsidRPr="00F115DC" w:rsidRDefault="00F115DC" w:rsidP="00F115DC">
      <w:pPr>
        <w:pStyle w:val="1"/>
        <w:jc w:val="center"/>
        <w:rPr>
          <w:rFonts w:ascii="Times New Roman" w:hAnsi="Times New Roman" w:cs="Times New Roman"/>
          <w:color w:val="auto"/>
          <w:sz w:val="26"/>
          <w:szCs w:val="26"/>
        </w:rPr>
      </w:pPr>
      <w:r w:rsidRPr="00F115DC">
        <w:rPr>
          <w:rFonts w:ascii="Times New Roman" w:hAnsi="Times New Roman" w:cs="Times New Roman"/>
          <w:color w:val="auto"/>
          <w:sz w:val="26"/>
          <w:szCs w:val="26"/>
        </w:rPr>
        <w:t>АДМИНИСТРАЦИЯ ГОРОДА КУПИНО</w:t>
      </w:r>
    </w:p>
    <w:p w:rsidR="00F115DC" w:rsidRPr="00F115DC" w:rsidRDefault="00F115DC" w:rsidP="00F115DC">
      <w:pPr>
        <w:tabs>
          <w:tab w:val="left" w:pos="851"/>
        </w:tabs>
        <w:spacing w:after="0"/>
        <w:jc w:val="center"/>
        <w:rPr>
          <w:rFonts w:ascii="Times New Roman" w:hAnsi="Times New Roman" w:cs="Times New Roman"/>
          <w:b/>
          <w:sz w:val="26"/>
          <w:szCs w:val="26"/>
        </w:rPr>
      </w:pPr>
      <w:r w:rsidRPr="00F115DC">
        <w:rPr>
          <w:rFonts w:ascii="Times New Roman" w:hAnsi="Times New Roman" w:cs="Times New Roman"/>
          <w:b/>
          <w:sz w:val="26"/>
          <w:szCs w:val="26"/>
        </w:rPr>
        <w:t>КУПИНСКОГО РАЙОНА НОВОСИБИРСКОЙ ОБЛАСТИ</w:t>
      </w:r>
    </w:p>
    <w:p w:rsidR="00F115DC" w:rsidRPr="00F115DC" w:rsidRDefault="00F115DC" w:rsidP="00F115DC">
      <w:pPr>
        <w:tabs>
          <w:tab w:val="left" w:pos="851"/>
        </w:tabs>
        <w:spacing w:after="0"/>
        <w:jc w:val="center"/>
        <w:rPr>
          <w:rFonts w:ascii="Times New Roman" w:hAnsi="Times New Roman" w:cs="Times New Roman"/>
          <w:b/>
          <w:sz w:val="26"/>
          <w:szCs w:val="26"/>
        </w:rPr>
      </w:pPr>
    </w:p>
    <w:p w:rsidR="00F115DC" w:rsidRPr="00F115DC" w:rsidRDefault="00F115DC" w:rsidP="00F115DC">
      <w:pPr>
        <w:tabs>
          <w:tab w:val="left" w:pos="851"/>
        </w:tabs>
        <w:spacing w:after="0"/>
        <w:jc w:val="center"/>
        <w:rPr>
          <w:rFonts w:ascii="Times New Roman" w:hAnsi="Times New Roman" w:cs="Times New Roman"/>
          <w:b/>
          <w:sz w:val="26"/>
          <w:szCs w:val="26"/>
        </w:rPr>
      </w:pPr>
      <w:r w:rsidRPr="00F115DC">
        <w:rPr>
          <w:rFonts w:ascii="Times New Roman" w:hAnsi="Times New Roman" w:cs="Times New Roman"/>
          <w:b/>
          <w:sz w:val="26"/>
          <w:szCs w:val="26"/>
        </w:rPr>
        <w:t>ПОСТАНОВЛЕНИЕ</w:t>
      </w:r>
    </w:p>
    <w:p w:rsidR="00F115DC" w:rsidRPr="00F115DC" w:rsidRDefault="00F115DC" w:rsidP="00F115DC">
      <w:pPr>
        <w:tabs>
          <w:tab w:val="left" w:pos="851"/>
        </w:tabs>
        <w:spacing w:after="0"/>
        <w:jc w:val="center"/>
        <w:rPr>
          <w:rFonts w:ascii="Times New Roman" w:hAnsi="Times New Roman" w:cs="Times New Roman"/>
          <w:b/>
          <w:sz w:val="26"/>
          <w:szCs w:val="26"/>
        </w:rPr>
      </w:pPr>
      <w:r w:rsidRPr="00F115DC">
        <w:rPr>
          <w:rFonts w:ascii="Times New Roman" w:hAnsi="Times New Roman" w:cs="Times New Roman"/>
          <w:b/>
          <w:sz w:val="26"/>
          <w:szCs w:val="26"/>
        </w:rPr>
        <w:t xml:space="preserve">  </w:t>
      </w:r>
    </w:p>
    <w:p w:rsidR="00F115DC" w:rsidRPr="00F115DC" w:rsidRDefault="00F115DC" w:rsidP="00F115DC">
      <w:pPr>
        <w:spacing w:after="0"/>
        <w:rPr>
          <w:rFonts w:ascii="Times New Roman" w:hAnsi="Times New Roman" w:cs="Times New Roman"/>
          <w:b/>
          <w:sz w:val="26"/>
          <w:szCs w:val="26"/>
        </w:rPr>
      </w:pPr>
      <w:r w:rsidRPr="00F115DC">
        <w:rPr>
          <w:rFonts w:ascii="Times New Roman" w:hAnsi="Times New Roman" w:cs="Times New Roman"/>
          <w:b/>
          <w:sz w:val="26"/>
          <w:szCs w:val="26"/>
        </w:rPr>
        <w:t xml:space="preserve">30.08.2023                                   </w:t>
      </w:r>
      <w:r>
        <w:rPr>
          <w:rFonts w:ascii="Times New Roman" w:hAnsi="Times New Roman" w:cs="Times New Roman"/>
          <w:b/>
          <w:sz w:val="26"/>
          <w:szCs w:val="26"/>
        </w:rPr>
        <w:t xml:space="preserve">           </w:t>
      </w:r>
      <w:r w:rsidRPr="00F115DC">
        <w:rPr>
          <w:rFonts w:ascii="Times New Roman" w:hAnsi="Times New Roman" w:cs="Times New Roman"/>
          <w:b/>
          <w:sz w:val="26"/>
          <w:szCs w:val="26"/>
        </w:rPr>
        <w:t xml:space="preserve">  г. Купино                                          №  280</w:t>
      </w:r>
    </w:p>
    <w:p w:rsidR="00F115DC" w:rsidRPr="00F115DC" w:rsidRDefault="00F115DC" w:rsidP="00F115DC">
      <w:pPr>
        <w:spacing w:after="0"/>
        <w:rPr>
          <w:rFonts w:ascii="Times New Roman" w:hAnsi="Times New Roman" w:cs="Times New Roman"/>
          <w:b/>
          <w:sz w:val="26"/>
          <w:szCs w:val="26"/>
        </w:rPr>
      </w:pPr>
    </w:p>
    <w:p w:rsidR="00FE4FD3" w:rsidRPr="00F115DC" w:rsidRDefault="00F115DC" w:rsidP="00F115DC">
      <w:pPr>
        <w:jc w:val="center"/>
        <w:rPr>
          <w:rFonts w:ascii="Times New Roman" w:hAnsi="Times New Roman" w:cs="Times New Roman"/>
          <w:b/>
          <w:sz w:val="26"/>
          <w:szCs w:val="26"/>
        </w:rPr>
      </w:pPr>
      <w:r>
        <w:rPr>
          <w:rFonts w:ascii="Times New Roman" w:hAnsi="Times New Roman" w:cs="Times New Roman"/>
          <w:b/>
          <w:sz w:val="26"/>
          <w:szCs w:val="26"/>
        </w:rPr>
        <w:t xml:space="preserve">Об утверждении административного регламента предоставления муниципальной услуги «Признание граждан </w:t>
      </w:r>
      <w:proofErr w:type="gramStart"/>
      <w:r>
        <w:rPr>
          <w:rFonts w:ascii="Times New Roman" w:hAnsi="Times New Roman" w:cs="Times New Roman"/>
          <w:b/>
          <w:sz w:val="26"/>
          <w:szCs w:val="26"/>
        </w:rPr>
        <w:t>малоимущими</w:t>
      </w:r>
      <w:proofErr w:type="gramEnd"/>
      <w:r>
        <w:rPr>
          <w:rFonts w:ascii="Times New Roman" w:hAnsi="Times New Roman" w:cs="Times New Roman"/>
          <w:b/>
          <w:sz w:val="26"/>
          <w:szCs w:val="26"/>
        </w:rPr>
        <w:t xml:space="preserve"> в целях принятия на учет в качестве нуждающихся в жилых помещениях»</w:t>
      </w:r>
    </w:p>
    <w:p w:rsidR="00FE4FD3" w:rsidRPr="00D948AD" w:rsidRDefault="00F115DC" w:rsidP="00F115DC">
      <w:pPr>
        <w:spacing w:after="0"/>
        <w:jc w:val="both"/>
        <w:rPr>
          <w:rFonts w:ascii="Times New Roman" w:hAnsi="Times New Roman" w:cs="Times New Roman"/>
          <w:sz w:val="25"/>
          <w:szCs w:val="25"/>
        </w:rPr>
      </w:pPr>
      <w:r w:rsidRPr="00F115DC">
        <w:rPr>
          <w:rFonts w:ascii="Times New Roman" w:hAnsi="Times New Roman" w:cs="Times New Roman"/>
          <w:sz w:val="26"/>
          <w:szCs w:val="26"/>
        </w:rPr>
        <w:t xml:space="preserve">    </w:t>
      </w:r>
      <w:r w:rsidR="00FE4FD3" w:rsidRPr="00D948AD">
        <w:rPr>
          <w:rFonts w:ascii="Times New Roman" w:hAnsi="Times New Roman" w:cs="Times New Roman"/>
          <w:sz w:val="25"/>
          <w:szCs w:val="25"/>
        </w:rPr>
        <w:t xml:space="preserve">В целях обеспечения доступности и повышения качества предоставления муниципальных услуг, в соответствии с Федеральным законом от 27.07.2010 N 210-ФЗ "Об организации предоставления государственных и муниципальных услуг", № 131 – ФЗ «Об общих принципах организации местного самоуправления в Российской Федерации», Уставом города Купино </w:t>
      </w:r>
      <w:proofErr w:type="spellStart"/>
      <w:r w:rsidR="00FE4FD3" w:rsidRPr="00D948AD">
        <w:rPr>
          <w:rFonts w:ascii="Times New Roman" w:hAnsi="Times New Roman" w:cs="Times New Roman"/>
          <w:sz w:val="25"/>
          <w:szCs w:val="25"/>
        </w:rPr>
        <w:t>Купинского</w:t>
      </w:r>
      <w:proofErr w:type="spellEnd"/>
      <w:r w:rsidR="00FE4FD3" w:rsidRPr="00D948AD">
        <w:rPr>
          <w:rFonts w:ascii="Times New Roman" w:hAnsi="Times New Roman" w:cs="Times New Roman"/>
          <w:sz w:val="25"/>
          <w:szCs w:val="25"/>
        </w:rPr>
        <w:t xml:space="preserve"> района Новосибирской области, </w:t>
      </w:r>
    </w:p>
    <w:p w:rsidR="00F115DC" w:rsidRPr="00D948AD" w:rsidRDefault="00F115DC" w:rsidP="00F115DC">
      <w:pPr>
        <w:rPr>
          <w:rFonts w:ascii="Times New Roman" w:hAnsi="Times New Roman" w:cs="Times New Roman"/>
          <w:sz w:val="25"/>
          <w:szCs w:val="25"/>
        </w:rPr>
      </w:pPr>
      <w:r w:rsidRPr="00D948AD">
        <w:rPr>
          <w:rFonts w:ascii="Times New Roman" w:hAnsi="Times New Roman" w:cs="Times New Roman"/>
          <w:sz w:val="25"/>
          <w:szCs w:val="25"/>
        </w:rPr>
        <w:t>ПОСТАНОВЛЯЮ:</w:t>
      </w:r>
    </w:p>
    <w:p w:rsidR="00F115DC" w:rsidRPr="00D948AD" w:rsidRDefault="00F115DC" w:rsidP="00F115DC">
      <w:pPr>
        <w:rPr>
          <w:rFonts w:ascii="Times New Roman" w:hAnsi="Times New Roman" w:cs="Times New Roman"/>
          <w:sz w:val="25"/>
          <w:szCs w:val="25"/>
        </w:rPr>
      </w:pPr>
      <w:r w:rsidRPr="00D948AD">
        <w:rPr>
          <w:rFonts w:ascii="Times New Roman" w:hAnsi="Times New Roman" w:cs="Times New Roman"/>
          <w:sz w:val="25"/>
          <w:szCs w:val="25"/>
        </w:rPr>
        <w:t xml:space="preserve">1. </w:t>
      </w:r>
      <w:r w:rsidR="00FE4FD3" w:rsidRPr="00D948AD">
        <w:rPr>
          <w:rFonts w:ascii="Times New Roman" w:hAnsi="Times New Roman" w:cs="Times New Roman"/>
          <w:sz w:val="25"/>
          <w:szCs w:val="25"/>
        </w:rPr>
        <w:t xml:space="preserve">Утвердить административный регламент предоставления муниципальной услуги "Признание граждан </w:t>
      </w:r>
      <w:proofErr w:type="gramStart"/>
      <w:r w:rsidR="00FE4FD3" w:rsidRPr="00D948AD">
        <w:rPr>
          <w:rFonts w:ascii="Times New Roman" w:hAnsi="Times New Roman" w:cs="Times New Roman"/>
          <w:sz w:val="25"/>
          <w:szCs w:val="25"/>
        </w:rPr>
        <w:t>малоимущими</w:t>
      </w:r>
      <w:proofErr w:type="gramEnd"/>
      <w:r w:rsidR="00FE4FD3" w:rsidRPr="00D948AD">
        <w:rPr>
          <w:rFonts w:ascii="Times New Roman" w:hAnsi="Times New Roman" w:cs="Times New Roman"/>
          <w:sz w:val="25"/>
          <w:szCs w:val="25"/>
        </w:rPr>
        <w:t xml:space="preserve"> в целях принятия на учет в качестве нуждающихся в жилых помещениях" (приложение).</w:t>
      </w:r>
      <w:r w:rsidR="009D13F5" w:rsidRPr="00D948AD">
        <w:rPr>
          <w:rFonts w:ascii="Times New Roman" w:hAnsi="Times New Roman" w:cs="Times New Roman"/>
          <w:bCs/>
          <w:sz w:val="25"/>
          <w:szCs w:val="25"/>
        </w:rPr>
        <w:t xml:space="preserve">  </w:t>
      </w:r>
    </w:p>
    <w:p w:rsidR="00F115DC" w:rsidRPr="00D948AD" w:rsidRDefault="00F115DC" w:rsidP="00F115DC">
      <w:pPr>
        <w:pStyle w:val="ac"/>
        <w:jc w:val="both"/>
        <w:rPr>
          <w:rFonts w:ascii="Times New Roman" w:hAnsi="Times New Roman" w:cs="Times New Roman"/>
          <w:sz w:val="25"/>
          <w:szCs w:val="25"/>
        </w:rPr>
      </w:pPr>
      <w:r w:rsidRPr="00D948AD">
        <w:rPr>
          <w:rFonts w:ascii="Times New Roman" w:hAnsi="Times New Roman" w:cs="Times New Roman"/>
          <w:sz w:val="25"/>
          <w:szCs w:val="25"/>
        </w:rPr>
        <w:t xml:space="preserve">2. </w:t>
      </w:r>
      <w:r w:rsidR="009D13F5" w:rsidRPr="00D948AD">
        <w:rPr>
          <w:rFonts w:ascii="Times New Roman" w:hAnsi="Times New Roman" w:cs="Times New Roman"/>
          <w:sz w:val="25"/>
          <w:szCs w:val="25"/>
        </w:rPr>
        <w:t xml:space="preserve">Считать </w:t>
      </w:r>
      <w:proofErr w:type="gramStart"/>
      <w:r w:rsidR="009D13F5" w:rsidRPr="00D948AD">
        <w:rPr>
          <w:rFonts w:ascii="Times New Roman" w:hAnsi="Times New Roman" w:cs="Times New Roman"/>
          <w:sz w:val="25"/>
          <w:szCs w:val="25"/>
        </w:rPr>
        <w:t>утратившим</w:t>
      </w:r>
      <w:proofErr w:type="gramEnd"/>
      <w:r w:rsidR="009D13F5" w:rsidRPr="00D948AD">
        <w:rPr>
          <w:rFonts w:ascii="Times New Roman" w:hAnsi="Times New Roman" w:cs="Times New Roman"/>
          <w:sz w:val="25"/>
          <w:szCs w:val="25"/>
        </w:rPr>
        <w:t xml:space="preserve"> силу постановление  администрации города Купино от 08.08.2016 N 354 «Об утверждении административного регламента предоставления муниципальной услуги Признание граждан малоимущими в целях принятия на учет в качестве нуждающихся в жилых помещениях».</w:t>
      </w:r>
    </w:p>
    <w:p w:rsidR="00F115DC" w:rsidRPr="00D948AD" w:rsidRDefault="00F115DC" w:rsidP="00F115DC">
      <w:pPr>
        <w:pStyle w:val="ac"/>
        <w:jc w:val="both"/>
        <w:rPr>
          <w:rFonts w:ascii="Times New Roman" w:hAnsi="Times New Roman" w:cs="Times New Roman"/>
          <w:sz w:val="25"/>
          <w:szCs w:val="25"/>
        </w:rPr>
      </w:pPr>
    </w:p>
    <w:p w:rsidR="00F115DC" w:rsidRPr="00D948AD" w:rsidRDefault="00F115DC" w:rsidP="00F115DC">
      <w:pPr>
        <w:pStyle w:val="ac"/>
        <w:jc w:val="both"/>
        <w:rPr>
          <w:rStyle w:val="a3"/>
          <w:rFonts w:ascii="Times New Roman" w:hAnsi="Times New Roman" w:cs="Times New Roman"/>
          <w:b w:val="0"/>
          <w:bCs w:val="0"/>
          <w:sz w:val="25"/>
          <w:szCs w:val="25"/>
        </w:rPr>
      </w:pPr>
      <w:r w:rsidRPr="00D948AD">
        <w:rPr>
          <w:rFonts w:ascii="Times New Roman" w:hAnsi="Times New Roman" w:cs="Times New Roman"/>
          <w:sz w:val="25"/>
          <w:szCs w:val="25"/>
        </w:rPr>
        <w:t xml:space="preserve">3. </w:t>
      </w:r>
      <w:r w:rsidRPr="00D948AD">
        <w:rPr>
          <w:rFonts w:ascii="Times New Roman" w:hAnsi="Times New Roman" w:cs="Times New Roman"/>
          <w:bCs/>
          <w:sz w:val="25"/>
          <w:szCs w:val="25"/>
        </w:rPr>
        <w:t>Ра</w:t>
      </w:r>
      <w:r w:rsidR="009D13F5" w:rsidRPr="00D948AD">
        <w:rPr>
          <w:rFonts w:ascii="Times New Roman" w:hAnsi="Times New Roman" w:cs="Times New Roman"/>
          <w:bCs/>
          <w:sz w:val="25"/>
          <w:szCs w:val="25"/>
        </w:rPr>
        <w:t xml:space="preserve">зместить административный регламент предоставления  </w:t>
      </w:r>
      <w:r w:rsidR="009D13F5" w:rsidRPr="00D948AD">
        <w:rPr>
          <w:rFonts w:ascii="Times New Roman" w:hAnsi="Times New Roman" w:cs="Times New Roman"/>
          <w:sz w:val="25"/>
          <w:szCs w:val="25"/>
        </w:rPr>
        <w:t xml:space="preserve">муниципальной услуги «Признание граждан </w:t>
      </w:r>
      <w:proofErr w:type="gramStart"/>
      <w:r w:rsidR="009D13F5" w:rsidRPr="00D948AD">
        <w:rPr>
          <w:rFonts w:ascii="Times New Roman" w:hAnsi="Times New Roman" w:cs="Times New Roman"/>
          <w:sz w:val="25"/>
          <w:szCs w:val="25"/>
        </w:rPr>
        <w:t>малоимущими</w:t>
      </w:r>
      <w:proofErr w:type="gramEnd"/>
      <w:r w:rsidR="009D13F5" w:rsidRPr="00D948AD">
        <w:rPr>
          <w:rFonts w:ascii="Times New Roman" w:hAnsi="Times New Roman" w:cs="Times New Roman"/>
          <w:sz w:val="25"/>
          <w:szCs w:val="25"/>
        </w:rPr>
        <w:t xml:space="preserve"> в целях постановки на учет в качестве нуждающихся в жилых помещениях»</w:t>
      </w:r>
      <w:r w:rsidR="009D13F5" w:rsidRPr="00D948AD">
        <w:rPr>
          <w:rStyle w:val="a3"/>
          <w:rFonts w:ascii="Times New Roman" w:hAnsi="Times New Roman" w:cs="Times New Roman"/>
          <w:b w:val="0"/>
          <w:sz w:val="25"/>
          <w:szCs w:val="25"/>
        </w:rPr>
        <w:t xml:space="preserve"> на официальном сайте администрации города Купино </w:t>
      </w:r>
      <w:proofErr w:type="spellStart"/>
      <w:r w:rsidR="009D13F5" w:rsidRPr="00D948AD">
        <w:rPr>
          <w:rStyle w:val="a3"/>
          <w:rFonts w:ascii="Times New Roman" w:hAnsi="Times New Roman" w:cs="Times New Roman"/>
          <w:b w:val="0"/>
          <w:sz w:val="25"/>
          <w:szCs w:val="25"/>
        </w:rPr>
        <w:t>Купинского</w:t>
      </w:r>
      <w:proofErr w:type="spellEnd"/>
      <w:r w:rsidR="009D13F5" w:rsidRPr="00D948AD">
        <w:rPr>
          <w:rStyle w:val="a3"/>
          <w:rFonts w:ascii="Times New Roman" w:hAnsi="Times New Roman" w:cs="Times New Roman"/>
          <w:b w:val="0"/>
          <w:sz w:val="25"/>
          <w:szCs w:val="25"/>
        </w:rPr>
        <w:t xml:space="preserve"> района Новосибирской области.</w:t>
      </w:r>
    </w:p>
    <w:p w:rsidR="00F115DC" w:rsidRPr="00D948AD" w:rsidRDefault="00F115DC" w:rsidP="00F115DC">
      <w:pPr>
        <w:pStyle w:val="ac"/>
        <w:jc w:val="both"/>
        <w:rPr>
          <w:rStyle w:val="a3"/>
          <w:rFonts w:ascii="Times New Roman" w:hAnsi="Times New Roman" w:cs="Times New Roman"/>
          <w:b w:val="0"/>
          <w:bCs w:val="0"/>
          <w:sz w:val="25"/>
          <w:szCs w:val="25"/>
        </w:rPr>
      </w:pPr>
    </w:p>
    <w:p w:rsidR="00F115DC" w:rsidRPr="00D948AD" w:rsidRDefault="00F115DC" w:rsidP="00F115DC">
      <w:pPr>
        <w:pStyle w:val="ac"/>
        <w:jc w:val="both"/>
        <w:rPr>
          <w:rFonts w:ascii="Times New Roman" w:hAnsi="Times New Roman" w:cs="Times New Roman"/>
          <w:bCs/>
          <w:sz w:val="25"/>
          <w:szCs w:val="25"/>
        </w:rPr>
      </w:pPr>
      <w:r w:rsidRPr="00D948AD">
        <w:rPr>
          <w:rFonts w:ascii="Times New Roman" w:hAnsi="Times New Roman" w:cs="Times New Roman"/>
          <w:bCs/>
          <w:sz w:val="25"/>
          <w:szCs w:val="25"/>
        </w:rPr>
        <w:t xml:space="preserve">4.  </w:t>
      </w:r>
      <w:r w:rsidR="009D13F5" w:rsidRPr="00D948AD">
        <w:rPr>
          <w:rFonts w:ascii="Times New Roman" w:hAnsi="Times New Roman" w:cs="Times New Roman"/>
          <w:bCs/>
          <w:sz w:val="25"/>
          <w:szCs w:val="25"/>
        </w:rPr>
        <w:t>Опубликовать данное постановление в информационном бюллетене «Купино».</w:t>
      </w:r>
    </w:p>
    <w:p w:rsidR="00F115DC" w:rsidRPr="00D948AD" w:rsidRDefault="00F115DC" w:rsidP="00F115DC">
      <w:pPr>
        <w:pStyle w:val="ac"/>
        <w:jc w:val="both"/>
        <w:rPr>
          <w:rFonts w:ascii="Times New Roman" w:hAnsi="Times New Roman" w:cs="Times New Roman"/>
          <w:bCs/>
          <w:sz w:val="25"/>
          <w:szCs w:val="25"/>
        </w:rPr>
      </w:pPr>
    </w:p>
    <w:p w:rsidR="00F115DC" w:rsidRPr="00D948AD" w:rsidRDefault="00F115DC" w:rsidP="00F115DC">
      <w:pPr>
        <w:pStyle w:val="ac"/>
        <w:jc w:val="both"/>
        <w:rPr>
          <w:rFonts w:ascii="Times New Roman" w:hAnsi="Times New Roman" w:cs="Times New Roman"/>
          <w:sz w:val="25"/>
          <w:szCs w:val="25"/>
        </w:rPr>
      </w:pPr>
      <w:r w:rsidRPr="00D948AD">
        <w:rPr>
          <w:rFonts w:ascii="Times New Roman" w:hAnsi="Times New Roman" w:cs="Times New Roman"/>
          <w:sz w:val="25"/>
          <w:szCs w:val="25"/>
        </w:rPr>
        <w:t xml:space="preserve">5. </w:t>
      </w:r>
      <w:r w:rsidR="009D13F5" w:rsidRPr="00D948AD">
        <w:rPr>
          <w:rFonts w:ascii="Times New Roman" w:hAnsi="Times New Roman" w:cs="Times New Roman"/>
          <w:sz w:val="25"/>
          <w:szCs w:val="25"/>
        </w:rPr>
        <w:t>Настоящее постановление вступает в силу со дня его опубликования.</w:t>
      </w:r>
    </w:p>
    <w:p w:rsidR="00F115DC" w:rsidRPr="00D948AD" w:rsidRDefault="00F115DC" w:rsidP="00F115DC">
      <w:pPr>
        <w:pStyle w:val="ac"/>
        <w:jc w:val="both"/>
        <w:rPr>
          <w:rFonts w:ascii="Times New Roman" w:hAnsi="Times New Roman" w:cs="Times New Roman"/>
          <w:sz w:val="25"/>
          <w:szCs w:val="25"/>
        </w:rPr>
      </w:pPr>
    </w:p>
    <w:p w:rsidR="009D13F5" w:rsidRPr="00D948AD" w:rsidRDefault="00F115DC" w:rsidP="00F115DC">
      <w:pPr>
        <w:pStyle w:val="ac"/>
        <w:jc w:val="both"/>
        <w:rPr>
          <w:rFonts w:ascii="Times New Roman" w:hAnsi="Times New Roman" w:cs="Times New Roman"/>
          <w:bCs/>
          <w:sz w:val="25"/>
          <w:szCs w:val="25"/>
        </w:rPr>
      </w:pPr>
      <w:r w:rsidRPr="00D948AD">
        <w:rPr>
          <w:rFonts w:ascii="Times New Roman" w:hAnsi="Times New Roman" w:cs="Times New Roman"/>
          <w:bCs/>
          <w:sz w:val="25"/>
          <w:szCs w:val="25"/>
        </w:rPr>
        <w:t xml:space="preserve"> </w:t>
      </w:r>
      <w:r w:rsidR="009D13F5" w:rsidRPr="00D948AD">
        <w:rPr>
          <w:rFonts w:ascii="Times New Roman" w:hAnsi="Times New Roman" w:cs="Times New Roman"/>
          <w:bCs/>
          <w:sz w:val="25"/>
          <w:szCs w:val="25"/>
        </w:rPr>
        <w:t xml:space="preserve">6. Контроль исполнения постановления возложить на Заместителя главы администрации города Купино </w:t>
      </w:r>
      <w:proofErr w:type="spellStart"/>
      <w:r w:rsidR="009D13F5" w:rsidRPr="00D948AD">
        <w:rPr>
          <w:rFonts w:ascii="Times New Roman" w:hAnsi="Times New Roman" w:cs="Times New Roman"/>
          <w:bCs/>
          <w:sz w:val="25"/>
          <w:szCs w:val="25"/>
        </w:rPr>
        <w:t>Купинского</w:t>
      </w:r>
      <w:proofErr w:type="spellEnd"/>
      <w:r w:rsidR="009D13F5" w:rsidRPr="00D948AD">
        <w:rPr>
          <w:rFonts w:ascii="Times New Roman" w:hAnsi="Times New Roman" w:cs="Times New Roman"/>
          <w:bCs/>
          <w:sz w:val="25"/>
          <w:szCs w:val="25"/>
        </w:rPr>
        <w:t xml:space="preserve"> района Новосибирской области О.Л. </w:t>
      </w:r>
      <w:proofErr w:type="spellStart"/>
      <w:r w:rsidR="009D13F5" w:rsidRPr="00D948AD">
        <w:rPr>
          <w:rFonts w:ascii="Times New Roman" w:hAnsi="Times New Roman" w:cs="Times New Roman"/>
          <w:bCs/>
          <w:sz w:val="25"/>
          <w:szCs w:val="25"/>
        </w:rPr>
        <w:t>Семенко</w:t>
      </w:r>
      <w:proofErr w:type="spellEnd"/>
      <w:r w:rsidR="009D13F5" w:rsidRPr="00D948AD">
        <w:rPr>
          <w:rFonts w:ascii="Times New Roman" w:hAnsi="Times New Roman" w:cs="Times New Roman"/>
          <w:bCs/>
          <w:sz w:val="25"/>
          <w:szCs w:val="25"/>
        </w:rPr>
        <w:t>.</w:t>
      </w:r>
    </w:p>
    <w:p w:rsidR="00F115DC" w:rsidRPr="00D948AD" w:rsidRDefault="00F115DC" w:rsidP="00F115DC">
      <w:pPr>
        <w:jc w:val="both"/>
        <w:rPr>
          <w:rFonts w:ascii="Times New Roman" w:hAnsi="Times New Roman" w:cs="Times New Roman"/>
          <w:bCs/>
          <w:sz w:val="25"/>
          <w:szCs w:val="25"/>
        </w:rPr>
      </w:pPr>
    </w:p>
    <w:p w:rsidR="00D948AD" w:rsidRPr="00D948AD" w:rsidRDefault="009D13F5" w:rsidP="00D948AD">
      <w:pPr>
        <w:pStyle w:val="ac"/>
        <w:rPr>
          <w:rFonts w:ascii="Times New Roman" w:hAnsi="Times New Roman" w:cs="Times New Roman"/>
          <w:sz w:val="26"/>
          <w:szCs w:val="26"/>
        </w:rPr>
      </w:pPr>
      <w:r w:rsidRPr="00D948AD">
        <w:rPr>
          <w:rFonts w:ascii="Times New Roman" w:hAnsi="Times New Roman" w:cs="Times New Roman"/>
          <w:sz w:val="26"/>
          <w:szCs w:val="26"/>
        </w:rPr>
        <w:t>Глава города Купино                                                                                 А.В. Шевченк</w:t>
      </w:r>
      <w:r w:rsidR="00F115DC" w:rsidRPr="00D948AD">
        <w:rPr>
          <w:rFonts w:ascii="Times New Roman" w:hAnsi="Times New Roman" w:cs="Times New Roman"/>
          <w:sz w:val="26"/>
          <w:szCs w:val="26"/>
        </w:rPr>
        <w:t xml:space="preserve">о </w:t>
      </w:r>
    </w:p>
    <w:p w:rsidR="00D948AD" w:rsidRDefault="00D948AD" w:rsidP="00D948AD">
      <w:pPr>
        <w:pStyle w:val="ac"/>
        <w:rPr>
          <w:rFonts w:ascii="Times New Roman" w:hAnsi="Times New Roman" w:cs="Times New Roman"/>
          <w:sz w:val="18"/>
          <w:szCs w:val="18"/>
        </w:rPr>
      </w:pPr>
    </w:p>
    <w:p w:rsidR="00D462C0" w:rsidRPr="00D948AD" w:rsidRDefault="00D462C0" w:rsidP="00D948AD">
      <w:pPr>
        <w:pStyle w:val="ac"/>
        <w:rPr>
          <w:rFonts w:ascii="Times New Roman" w:hAnsi="Times New Roman" w:cs="Times New Roman"/>
          <w:sz w:val="18"/>
          <w:szCs w:val="18"/>
        </w:rPr>
      </w:pPr>
      <w:r w:rsidRPr="00D948AD">
        <w:rPr>
          <w:rFonts w:ascii="Times New Roman" w:hAnsi="Times New Roman" w:cs="Times New Roman"/>
          <w:sz w:val="18"/>
          <w:szCs w:val="18"/>
        </w:rPr>
        <w:t xml:space="preserve">И.П. </w:t>
      </w:r>
      <w:proofErr w:type="spellStart"/>
      <w:r w:rsidRPr="00D948AD">
        <w:rPr>
          <w:rFonts w:ascii="Times New Roman" w:hAnsi="Times New Roman" w:cs="Times New Roman"/>
          <w:sz w:val="18"/>
          <w:szCs w:val="18"/>
        </w:rPr>
        <w:t>Гляйм</w:t>
      </w:r>
      <w:proofErr w:type="spellEnd"/>
    </w:p>
    <w:p w:rsidR="00D948AD" w:rsidRDefault="00D462C0" w:rsidP="00D948AD">
      <w:pPr>
        <w:pStyle w:val="ac"/>
        <w:rPr>
          <w:rFonts w:ascii="Times New Roman" w:hAnsi="Times New Roman" w:cs="Times New Roman"/>
          <w:sz w:val="18"/>
          <w:szCs w:val="18"/>
        </w:rPr>
      </w:pPr>
      <w:r w:rsidRPr="00D948AD">
        <w:rPr>
          <w:rFonts w:ascii="Times New Roman" w:hAnsi="Times New Roman" w:cs="Times New Roman"/>
          <w:sz w:val="18"/>
          <w:szCs w:val="18"/>
        </w:rPr>
        <w:t>23-199</w:t>
      </w:r>
    </w:p>
    <w:p w:rsidR="00736B9E" w:rsidRPr="00D948AD" w:rsidRDefault="00736B9E" w:rsidP="00D948AD">
      <w:pPr>
        <w:pStyle w:val="ac"/>
        <w:jc w:val="right"/>
        <w:rPr>
          <w:rFonts w:ascii="Times New Roman" w:hAnsi="Times New Roman" w:cs="Times New Roman"/>
          <w:sz w:val="18"/>
          <w:szCs w:val="18"/>
        </w:rPr>
      </w:pPr>
      <w:r w:rsidRPr="00D948AD">
        <w:rPr>
          <w:rFonts w:ascii="Times New Roman" w:hAnsi="Times New Roman" w:cs="Times New Roman"/>
          <w:bCs/>
          <w:sz w:val="18"/>
          <w:szCs w:val="18"/>
        </w:rPr>
        <w:lastRenderedPageBreak/>
        <w:t>Приложение</w:t>
      </w:r>
    </w:p>
    <w:p w:rsidR="00736B9E" w:rsidRPr="00D948AD" w:rsidRDefault="00736B9E" w:rsidP="00736B9E">
      <w:pPr>
        <w:autoSpaceDE w:val="0"/>
        <w:autoSpaceDN w:val="0"/>
        <w:adjustRightInd w:val="0"/>
        <w:spacing w:after="0" w:line="240" w:lineRule="auto"/>
        <w:jc w:val="right"/>
        <w:outlineLvl w:val="0"/>
        <w:rPr>
          <w:rFonts w:ascii="Times New Roman" w:hAnsi="Times New Roman" w:cs="Times New Roman"/>
          <w:bCs/>
          <w:sz w:val="18"/>
          <w:szCs w:val="18"/>
        </w:rPr>
      </w:pPr>
      <w:r w:rsidRPr="00D948AD">
        <w:rPr>
          <w:rFonts w:ascii="Times New Roman" w:hAnsi="Times New Roman" w:cs="Times New Roman"/>
          <w:bCs/>
          <w:sz w:val="18"/>
          <w:szCs w:val="18"/>
        </w:rPr>
        <w:t>Утверждено постановлением</w:t>
      </w:r>
    </w:p>
    <w:p w:rsidR="00736B9E" w:rsidRPr="00D948AD" w:rsidRDefault="00736B9E" w:rsidP="00736B9E">
      <w:pPr>
        <w:autoSpaceDE w:val="0"/>
        <w:autoSpaceDN w:val="0"/>
        <w:adjustRightInd w:val="0"/>
        <w:spacing w:after="0" w:line="240" w:lineRule="auto"/>
        <w:jc w:val="right"/>
        <w:outlineLvl w:val="0"/>
        <w:rPr>
          <w:rFonts w:ascii="Times New Roman" w:hAnsi="Times New Roman" w:cs="Times New Roman"/>
          <w:bCs/>
          <w:sz w:val="18"/>
          <w:szCs w:val="18"/>
        </w:rPr>
      </w:pPr>
      <w:r w:rsidRPr="00D948AD">
        <w:rPr>
          <w:rFonts w:ascii="Times New Roman" w:hAnsi="Times New Roman" w:cs="Times New Roman"/>
          <w:bCs/>
          <w:sz w:val="18"/>
          <w:szCs w:val="18"/>
        </w:rPr>
        <w:t>администрации города Купино</w:t>
      </w:r>
    </w:p>
    <w:p w:rsidR="00736B9E" w:rsidRPr="00D948AD" w:rsidRDefault="00736B9E" w:rsidP="00736B9E">
      <w:pPr>
        <w:autoSpaceDE w:val="0"/>
        <w:autoSpaceDN w:val="0"/>
        <w:adjustRightInd w:val="0"/>
        <w:spacing w:after="0" w:line="240" w:lineRule="auto"/>
        <w:jc w:val="right"/>
        <w:outlineLvl w:val="0"/>
        <w:rPr>
          <w:rFonts w:ascii="Times New Roman" w:hAnsi="Times New Roman" w:cs="Times New Roman"/>
          <w:bCs/>
          <w:sz w:val="18"/>
          <w:szCs w:val="18"/>
        </w:rPr>
      </w:pPr>
      <w:proofErr w:type="spellStart"/>
      <w:r w:rsidRPr="00D948AD">
        <w:rPr>
          <w:rFonts w:ascii="Times New Roman" w:hAnsi="Times New Roman" w:cs="Times New Roman"/>
          <w:bCs/>
          <w:sz w:val="18"/>
          <w:szCs w:val="18"/>
        </w:rPr>
        <w:t>Купинского</w:t>
      </w:r>
      <w:proofErr w:type="spellEnd"/>
      <w:r w:rsidRPr="00D948AD">
        <w:rPr>
          <w:rFonts w:ascii="Times New Roman" w:hAnsi="Times New Roman" w:cs="Times New Roman"/>
          <w:bCs/>
          <w:sz w:val="18"/>
          <w:szCs w:val="18"/>
        </w:rPr>
        <w:t xml:space="preserve"> района Новосибирской области </w:t>
      </w:r>
    </w:p>
    <w:p w:rsidR="00736B9E" w:rsidRPr="00D948AD" w:rsidRDefault="00736B9E" w:rsidP="00736B9E">
      <w:pPr>
        <w:autoSpaceDE w:val="0"/>
        <w:autoSpaceDN w:val="0"/>
        <w:adjustRightInd w:val="0"/>
        <w:spacing w:after="0" w:line="240" w:lineRule="auto"/>
        <w:jc w:val="right"/>
        <w:outlineLvl w:val="0"/>
        <w:rPr>
          <w:rFonts w:ascii="Times New Roman" w:hAnsi="Times New Roman" w:cs="Times New Roman"/>
          <w:bCs/>
          <w:sz w:val="18"/>
          <w:szCs w:val="18"/>
        </w:rPr>
      </w:pPr>
      <w:r w:rsidRPr="00D948AD">
        <w:rPr>
          <w:rFonts w:ascii="Times New Roman" w:hAnsi="Times New Roman" w:cs="Times New Roman"/>
          <w:bCs/>
          <w:sz w:val="18"/>
          <w:szCs w:val="18"/>
        </w:rPr>
        <w:t>от 30.08.2023 № 280</w:t>
      </w:r>
    </w:p>
    <w:p w:rsidR="009D13F5" w:rsidRDefault="009D13F5">
      <w:pPr>
        <w:rPr>
          <w:rFonts w:ascii="Times New Roman" w:hAnsi="Times New Roman" w:cs="Times New Roman"/>
          <w:sz w:val="26"/>
          <w:szCs w:val="26"/>
        </w:rPr>
      </w:pPr>
    </w:p>
    <w:p w:rsidR="00736B9E" w:rsidRPr="00D948AD" w:rsidRDefault="00FE4FD3" w:rsidP="00736B9E">
      <w:pPr>
        <w:jc w:val="center"/>
        <w:rPr>
          <w:rFonts w:ascii="Times New Roman" w:hAnsi="Times New Roman" w:cs="Times New Roman"/>
          <w:b/>
          <w:sz w:val="24"/>
          <w:szCs w:val="24"/>
        </w:rPr>
      </w:pPr>
      <w:r w:rsidRPr="00D948AD">
        <w:rPr>
          <w:rFonts w:ascii="Times New Roman" w:hAnsi="Times New Roman" w:cs="Times New Roman"/>
          <w:b/>
          <w:sz w:val="24"/>
          <w:szCs w:val="24"/>
        </w:rPr>
        <w:t xml:space="preserve">АДМИНИСТРАТИВНЫЙ РЕГЛАМЕНТ ПРЕДОСТАВЛЕНИЯ МУНИЦИПАЛЬНОЙ УСЛУГИ "ПРИЗНАНИЕ ГРАЖДАН </w:t>
      </w:r>
      <w:proofErr w:type="gramStart"/>
      <w:r w:rsidRPr="00D948AD">
        <w:rPr>
          <w:rFonts w:ascii="Times New Roman" w:hAnsi="Times New Roman" w:cs="Times New Roman"/>
          <w:b/>
          <w:sz w:val="24"/>
          <w:szCs w:val="24"/>
        </w:rPr>
        <w:t>МАЛОИМУЩИМИ</w:t>
      </w:r>
      <w:proofErr w:type="gramEnd"/>
      <w:r w:rsidRPr="00D948AD">
        <w:rPr>
          <w:rFonts w:ascii="Times New Roman" w:hAnsi="Times New Roman" w:cs="Times New Roman"/>
          <w:b/>
          <w:sz w:val="24"/>
          <w:szCs w:val="24"/>
        </w:rPr>
        <w:t xml:space="preserve"> В ЦЕЛЯХ ПРИНЯТИЯ НА УЧЕТ В КАЧЕСТВЕ НУЖДАЮЩИХСЯ В ЖИЛЫХ ПОМЕЩЕНИЯХ"</w:t>
      </w:r>
    </w:p>
    <w:p w:rsidR="00D948AD" w:rsidRPr="00A61196" w:rsidRDefault="00FE4FD3" w:rsidP="00D948AD">
      <w:pPr>
        <w:jc w:val="center"/>
        <w:rPr>
          <w:rFonts w:ascii="Times New Roman" w:hAnsi="Times New Roman" w:cs="Times New Roman"/>
          <w:b/>
          <w:sz w:val="26"/>
          <w:szCs w:val="26"/>
        </w:rPr>
      </w:pPr>
      <w:r w:rsidRPr="00A61196">
        <w:rPr>
          <w:rFonts w:ascii="Times New Roman" w:hAnsi="Times New Roman" w:cs="Times New Roman"/>
          <w:b/>
          <w:sz w:val="26"/>
          <w:szCs w:val="26"/>
        </w:rPr>
        <w:t>I. ОБЩИЕ ПОЛОЖЕНИЯ</w:t>
      </w:r>
    </w:p>
    <w:p w:rsidR="00736B9E" w:rsidRPr="00D948AD" w:rsidRDefault="00FE4FD3" w:rsidP="00A61196">
      <w:pPr>
        <w:ind w:left="-142" w:firstLine="142"/>
        <w:jc w:val="both"/>
        <w:rPr>
          <w:rFonts w:ascii="Times New Roman" w:hAnsi="Times New Roman" w:cs="Times New Roman"/>
          <w:sz w:val="26"/>
          <w:szCs w:val="26"/>
        </w:rPr>
      </w:pPr>
      <w:r w:rsidRPr="00D948AD">
        <w:rPr>
          <w:rFonts w:ascii="Times New Roman" w:hAnsi="Times New Roman" w:cs="Times New Roman"/>
          <w:sz w:val="26"/>
          <w:szCs w:val="26"/>
        </w:rPr>
        <w:t xml:space="preserve">1. </w:t>
      </w:r>
      <w:proofErr w:type="gramStart"/>
      <w:r w:rsidRPr="00D948AD">
        <w:rPr>
          <w:rFonts w:ascii="Times New Roman" w:hAnsi="Times New Roman" w:cs="Times New Roman"/>
          <w:sz w:val="26"/>
          <w:szCs w:val="26"/>
        </w:rPr>
        <w:t>Административный регламент предоставления муниципальной услуги "Признание граждан малоимущими в целях принятия на учет в качестве нуждающихся в жилых помещениях" (далее - административный регламент) устанавливает порядок и стандарт предос</w:t>
      </w:r>
      <w:r w:rsidR="00736B9E" w:rsidRPr="00D948AD">
        <w:rPr>
          <w:rFonts w:ascii="Times New Roman" w:hAnsi="Times New Roman" w:cs="Times New Roman"/>
          <w:sz w:val="26"/>
          <w:szCs w:val="26"/>
        </w:rPr>
        <w:t xml:space="preserve">тавления администрацией города Купино </w:t>
      </w:r>
      <w:proofErr w:type="spellStart"/>
      <w:r w:rsidR="00736B9E" w:rsidRPr="00D948AD">
        <w:rPr>
          <w:rFonts w:ascii="Times New Roman" w:hAnsi="Times New Roman" w:cs="Times New Roman"/>
          <w:sz w:val="26"/>
          <w:szCs w:val="26"/>
        </w:rPr>
        <w:t>Купинского</w:t>
      </w:r>
      <w:proofErr w:type="spellEnd"/>
      <w:r w:rsidR="00736B9E" w:rsidRPr="00D948AD">
        <w:rPr>
          <w:rFonts w:ascii="Times New Roman" w:hAnsi="Times New Roman" w:cs="Times New Roman"/>
          <w:sz w:val="26"/>
          <w:szCs w:val="26"/>
        </w:rPr>
        <w:t xml:space="preserve"> района Новосибирской области </w:t>
      </w:r>
      <w:r w:rsidRPr="00D948AD">
        <w:rPr>
          <w:rFonts w:ascii="Times New Roman" w:hAnsi="Times New Roman" w:cs="Times New Roman"/>
          <w:sz w:val="26"/>
          <w:szCs w:val="26"/>
        </w:rPr>
        <w:t xml:space="preserve"> (далее - администрация) муниципальной услуги по признанию граждан малоимущими в целях принятия на учет в качестве нуждающихся в жилых помещениях (далее - муниципальная услуга), а также состав, послед</w:t>
      </w:r>
      <w:r w:rsidR="00736B9E" w:rsidRPr="00D948AD">
        <w:rPr>
          <w:rFonts w:ascii="Times New Roman" w:hAnsi="Times New Roman" w:cs="Times New Roman"/>
          <w:sz w:val="26"/>
          <w:szCs w:val="26"/>
        </w:rPr>
        <w:t>овательность</w:t>
      </w:r>
      <w:proofErr w:type="gramEnd"/>
      <w:r w:rsidR="00736B9E" w:rsidRPr="00D948AD">
        <w:rPr>
          <w:rFonts w:ascii="Times New Roman" w:hAnsi="Times New Roman" w:cs="Times New Roman"/>
          <w:sz w:val="26"/>
          <w:szCs w:val="26"/>
        </w:rPr>
        <w:t xml:space="preserve"> </w:t>
      </w:r>
      <w:proofErr w:type="gramStart"/>
      <w:r w:rsidR="00736B9E" w:rsidRPr="00D948AD">
        <w:rPr>
          <w:rFonts w:ascii="Times New Roman" w:hAnsi="Times New Roman" w:cs="Times New Roman"/>
          <w:sz w:val="26"/>
          <w:szCs w:val="26"/>
        </w:rPr>
        <w:t xml:space="preserve">и сроки выполнения </w:t>
      </w:r>
      <w:r w:rsidRPr="00D948AD">
        <w:rPr>
          <w:rFonts w:ascii="Times New Roman" w:hAnsi="Times New Roman" w:cs="Times New Roman"/>
          <w:sz w:val="26"/>
          <w:szCs w:val="26"/>
        </w:rPr>
        <w:t xml:space="preserve">административных процедур, </w:t>
      </w:r>
      <w:r w:rsidR="00736B9E" w:rsidRPr="00D948AD">
        <w:rPr>
          <w:rFonts w:ascii="Times New Roman" w:hAnsi="Times New Roman" w:cs="Times New Roman"/>
          <w:sz w:val="26"/>
          <w:szCs w:val="26"/>
        </w:rPr>
        <w:t xml:space="preserve"> </w:t>
      </w:r>
      <w:r w:rsidRPr="00D948AD">
        <w:rPr>
          <w:rFonts w:ascii="Times New Roman" w:hAnsi="Times New Roman" w:cs="Times New Roman"/>
          <w:sz w:val="26"/>
          <w:szCs w:val="26"/>
        </w:rPr>
        <w:t xml:space="preserve">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предоставляющего муниципальную услугу, МФЦ, организаций, указанных в части 1.1 статьи 16 Федерального закона N 210-ФЗ, а также их должностных лиц, муниципальных служащих, работников. </w:t>
      </w:r>
      <w:proofErr w:type="gramEnd"/>
    </w:p>
    <w:p w:rsidR="00736B9E" w:rsidRPr="00D948AD" w:rsidRDefault="00FE4FD3" w:rsidP="00A61196">
      <w:pPr>
        <w:ind w:left="-142"/>
        <w:jc w:val="both"/>
        <w:rPr>
          <w:rFonts w:ascii="Times New Roman" w:hAnsi="Times New Roman" w:cs="Times New Roman"/>
          <w:sz w:val="26"/>
          <w:szCs w:val="26"/>
        </w:rPr>
      </w:pPr>
      <w:r w:rsidRPr="00D948AD">
        <w:rPr>
          <w:rFonts w:ascii="Times New Roman" w:hAnsi="Times New Roman" w:cs="Times New Roman"/>
          <w:sz w:val="26"/>
          <w:szCs w:val="26"/>
        </w:rPr>
        <w:t xml:space="preserve">2. Муниципальная услуга предоставляется физическим лицам либо их уполномоченным представителям (далее - заявитель). </w:t>
      </w:r>
    </w:p>
    <w:p w:rsidR="00A61196" w:rsidRDefault="00FE4FD3" w:rsidP="00A61196">
      <w:pPr>
        <w:pStyle w:val="a7"/>
        <w:ind w:left="-142"/>
        <w:jc w:val="both"/>
        <w:rPr>
          <w:sz w:val="26"/>
          <w:szCs w:val="26"/>
        </w:rPr>
      </w:pPr>
      <w:r w:rsidRPr="00D948AD">
        <w:rPr>
          <w:sz w:val="26"/>
          <w:szCs w:val="26"/>
        </w:rPr>
        <w:t>3. Информирование о предоставлении муниципальной услуги осуществляется администрацией.</w:t>
      </w:r>
      <w:r w:rsidR="00736B9E" w:rsidRPr="00D948AD">
        <w:rPr>
          <w:sz w:val="26"/>
          <w:szCs w:val="26"/>
        </w:rPr>
        <w:t xml:space="preserve"> </w:t>
      </w:r>
    </w:p>
    <w:p w:rsidR="00A61196" w:rsidRDefault="00FE4FD3" w:rsidP="00A61196">
      <w:pPr>
        <w:pStyle w:val="a7"/>
        <w:ind w:left="-142"/>
        <w:jc w:val="both"/>
        <w:rPr>
          <w:sz w:val="26"/>
          <w:szCs w:val="26"/>
        </w:rPr>
      </w:pPr>
      <w:r w:rsidRPr="00D948AD">
        <w:rPr>
          <w:sz w:val="26"/>
          <w:szCs w:val="26"/>
        </w:rPr>
        <w:t xml:space="preserve"> </w:t>
      </w:r>
      <w:proofErr w:type="gramStart"/>
      <w:r w:rsidRPr="00D948AD">
        <w:rPr>
          <w:sz w:val="26"/>
          <w:szCs w:val="26"/>
        </w:rPr>
        <w:t>Сведения о месте нахождения, номерах справочных телефонов, адресах электронной почты администрации размещаются на информационном стенде, расположенном в помещении администрации, официальном сайте администрации,</w:t>
      </w:r>
      <w:r w:rsidR="00736B9E" w:rsidRPr="00D948AD">
        <w:rPr>
          <w:rStyle w:val="10"/>
          <w:rFonts w:ascii="Times New Roman" w:hAnsi="Times New Roman" w:cs="Times New Roman"/>
          <w:b w:val="0"/>
          <w:sz w:val="26"/>
          <w:szCs w:val="26"/>
        </w:rPr>
        <w:t xml:space="preserve"> </w:t>
      </w:r>
      <w:hyperlink r:id="rId6" w:history="1">
        <w:r w:rsidR="00736B9E" w:rsidRPr="00D948AD">
          <w:rPr>
            <w:rStyle w:val="a5"/>
            <w:b/>
            <w:sz w:val="26"/>
            <w:szCs w:val="26"/>
          </w:rPr>
          <w:t>www.admkupino.ru</w:t>
        </w:r>
      </w:hyperlink>
      <w:r w:rsidR="00736B9E" w:rsidRPr="00D948AD">
        <w:rPr>
          <w:rStyle w:val="a6"/>
          <w:b/>
          <w:sz w:val="26"/>
          <w:szCs w:val="26"/>
        </w:rPr>
        <w:t xml:space="preserve">, </w:t>
      </w:r>
      <w:r w:rsidRPr="00D948AD">
        <w:rPr>
          <w:sz w:val="26"/>
          <w:szCs w:val="26"/>
        </w:rPr>
        <w:t xml:space="preserve"> Едином портале государственных услуг (далее - ЕПГУ),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 в Федеральном реестре государственных и муниципальных услуг (далее - ФРГМУ). </w:t>
      </w:r>
      <w:proofErr w:type="gramEnd"/>
    </w:p>
    <w:p w:rsidR="00A61196" w:rsidRDefault="00A61196" w:rsidP="00A61196">
      <w:pPr>
        <w:pStyle w:val="a7"/>
        <w:ind w:left="-142"/>
        <w:jc w:val="both"/>
        <w:rPr>
          <w:sz w:val="26"/>
          <w:szCs w:val="26"/>
        </w:rPr>
      </w:pPr>
    </w:p>
    <w:p w:rsidR="00736B9E" w:rsidRPr="00D948AD" w:rsidRDefault="00FE4FD3" w:rsidP="00A61196">
      <w:pPr>
        <w:pStyle w:val="a7"/>
        <w:ind w:left="-142"/>
        <w:jc w:val="both"/>
        <w:rPr>
          <w:sz w:val="26"/>
          <w:szCs w:val="26"/>
        </w:rPr>
      </w:pPr>
      <w:r w:rsidRPr="00D948AD">
        <w:rPr>
          <w:sz w:val="26"/>
          <w:szCs w:val="26"/>
        </w:rPr>
        <w:t xml:space="preserve">Сведения о местах нахождения, контактных телефонах и графиках работы филиалов МФЦ размещаются на официальном сайте МФЦ - </w:t>
      </w:r>
      <w:proofErr w:type="spellStart"/>
      <w:r w:rsidRPr="00D948AD">
        <w:rPr>
          <w:sz w:val="26"/>
          <w:szCs w:val="26"/>
        </w:rPr>
        <w:t>www.mfc-nso.ru</w:t>
      </w:r>
      <w:proofErr w:type="spellEnd"/>
      <w:r w:rsidRPr="00D948AD">
        <w:rPr>
          <w:sz w:val="26"/>
          <w:szCs w:val="26"/>
        </w:rPr>
        <w:t xml:space="preserve">, на стендах МФЦ, а также указанные сведения можно получить по телефону единой справочной службы МФЦ - 052. </w:t>
      </w:r>
    </w:p>
    <w:p w:rsidR="00A61196" w:rsidRDefault="00A61196" w:rsidP="00A61196">
      <w:pPr>
        <w:pStyle w:val="a7"/>
        <w:ind w:left="-142" w:firstLine="142"/>
        <w:jc w:val="both"/>
        <w:rPr>
          <w:sz w:val="26"/>
          <w:szCs w:val="26"/>
        </w:rPr>
      </w:pPr>
      <w:r>
        <w:rPr>
          <w:sz w:val="26"/>
          <w:szCs w:val="26"/>
        </w:rPr>
        <w:lastRenderedPageBreak/>
        <w:t xml:space="preserve">   </w:t>
      </w:r>
      <w:proofErr w:type="gramStart"/>
      <w:r w:rsidR="00FE4FD3" w:rsidRPr="00D948AD">
        <w:rPr>
          <w:sz w:val="26"/>
          <w:szCs w:val="26"/>
        </w:rPr>
        <w:t xml:space="preserve">По выбору заявителя заявление о признании малоимущим в целях принятия на </w:t>
      </w:r>
      <w:r>
        <w:rPr>
          <w:sz w:val="26"/>
          <w:szCs w:val="26"/>
        </w:rPr>
        <w:t xml:space="preserve"> </w:t>
      </w:r>
      <w:r w:rsidR="00FE4FD3" w:rsidRPr="00D948AD">
        <w:rPr>
          <w:sz w:val="26"/>
          <w:szCs w:val="26"/>
        </w:rPr>
        <w:t>учет в качестве</w:t>
      </w:r>
      <w:proofErr w:type="gramEnd"/>
      <w:r w:rsidR="00FE4FD3" w:rsidRPr="00D948AD">
        <w:rPr>
          <w:sz w:val="26"/>
          <w:szCs w:val="26"/>
        </w:rPr>
        <w:t xml:space="preserve"> нуждающихся в жилых помещениях и документы, необходимые для предоставления муниципальной услуги, представляются одним из следующих способов: </w:t>
      </w:r>
    </w:p>
    <w:p w:rsidR="00736B9E" w:rsidRPr="00D948AD" w:rsidRDefault="00736B9E" w:rsidP="00A61196">
      <w:pPr>
        <w:pStyle w:val="a7"/>
        <w:ind w:left="-142" w:firstLine="142"/>
        <w:jc w:val="both"/>
        <w:rPr>
          <w:sz w:val="26"/>
          <w:szCs w:val="26"/>
        </w:rPr>
      </w:pPr>
      <w:r w:rsidRPr="00D948AD">
        <w:rPr>
          <w:sz w:val="26"/>
          <w:szCs w:val="26"/>
        </w:rPr>
        <w:t xml:space="preserve"> - </w:t>
      </w:r>
      <w:r w:rsidR="00FE4FD3" w:rsidRPr="00D948AD">
        <w:rPr>
          <w:sz w:val="26"/>
          <w:szCs w:val="26"/>
        </w:rPr>
        <w:t>в администрацию или МФЦ;</w:t>
      </w:r>
    </w:p>
    <w:p w:rsidR="00A61196" w:rsidRDefault="00A61196" w:rsidP="00A61196">
      <w:pPr>
        <w:pStyle w:val="a7"/>
        <w:ind w:left="-142"/>
        <w:jc w:val="both"/>
        <w:rPr>
          <w:sz w:val="26"/>
          <w:szCs w:val="26"/>
        </w:rPr>
      </w:pPr>
      <w:r>
        <w:rPr>
          <w:sz w:val="26"/>
          <w:szCs w:val="26"/>
        </w:rPr>
        <w:t xml:space="preserve">   - </w:t>
      </w:r>
      <w:r w:rsidR="00FE4FD3" w:rsidRPr="00D948AD">
        <w:rPr>
          <w:sz w:val="26"/>
          <w:szCs w:val="26"/>
        </w:rPr>
        <w:t xml:space="preserve">почтовым отправлением по месту нахождения администрации; </w:t>
      </w:r>
    </w:p>
    <w:p w:rsidR="00736B9E" w:rsidRDefault="00A61196" w:rsidP="00A61196">
      <w:pPr>
        <w:pStyle w:val="a7"/>
        <w:ind w:left="-142"/>
        <w:jc w:val="both"/>
        <w:rPr>
          <w:sz w:val="26"/>
          <w:szCs w:val="26"/>
        </w:rPr>
      </w:pPr>
      <w:r>
        <w:rPr>
          <w:sz w:val="26"/>
          <w:szCs w:val="26"/>
        </w:rPr>
        <w:t xml:space="preserve">  - </w:t>
      </w:r>
      <w:r w:rsidR="00FE4FD3" w:rsidRPr="00D948AD">
        <w:rPr>
          <w:sz w:val="26"/>
          <w:szCs w:val="26"/>
        </w:rPr>
        <w:t>в электронной форме путем направления заявления и документов на адрес электронной почты администрации.</w:t>
      </w:r>
    </w:p>
    <w:p w:rsidR="00A61196" w:rsidRPr="00D948AD" w:rsidRDefault="00A61196" w:rsidP="00A61196">
      <w:pPr>
        <w:pStyle w:val="a7"/>
        <w:ind w:left="-142"/>
        <w:jc w:val="both"/>
        <w:rPr>
          <w:sz w:val="26"/>
          <w:szCs w:val="26"/>
        </w:rPr>
      </w:pPr>
    </w:p>
    <w:p w:rsidR="00736B9E" w:rsidRDefault="00FE4FD3" w:rsidP="00A61196">
      <w:pPr>
        <w:pStyle w:val="a7"/>
        <w:ind w:left="-142" w:firstLine="142"/>
        <w:jc w:val="both"/>
        <w:rPr>
          <w:sz w:val="26"/>
          <w:szCs w:val="26"/>
        </w:rPr>
      </w:pPr>
      <w:r w:rsidRPr="00D948AD">
        <w:rPr>
          <w:sz w:val="26"/>
          <w:szCs w:val="26"/>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A61196" w:rsidRPr="00D948AD" w:rsidRDefault="00A61196" w:rsidP="00A61196">
      <w:pPr>
        <w:pStyle w:val="a7"/>
        <w:ind w:left="-142" w:firstLine="142"/>
        <w:jc w:val="both"/>
        <w:rPr>
          <w:sz w:val="26"/>
          <w:szCs w:val="26"/>
        </w:rPr>
      </w:pPr>
    </w:p>
    <w:p w:rsidR="00736B9E" w:rsidRPr="00D948AD" w:rsidRDefault="00736B9E" w:rsidP="00A61196">
      <w:pPr>
        <w:pStyle w:val="a7"/>
        <w:ind w:left="-142" w:firstLine="142"/>
        <w:jc w:val="both"/>
        <w:rPr>
          <w:sz w:val="26"/>
          <w:szCs w:val="26"/>
        </w:rPr>
      </w:pPr>
      <w:r w:rsidRPr="00D948AD">
        <w:rPr>
          <w:sz w:val="26"/>
          <w:szCs w:val="26"/>
        </w:rPr>
        <w:t xml:space="preserve">- </w:t>
      </w:r>
      <w:r w:rsidR="00FE4FD3" w:rsidRPr="00D948AD">
        <w:rPr>
          <w:sz w:val="26"/>
          <w:szCs w:val="26"/>
        </w:rPr>
        <w:t xml:space="preserve"> в устной форме в соответствии с графиком приема заявителей или по телефону в часы приема в администрацию; </w:t>
      </w:r>
    </w:p>
    <w:p w:rsidR="00736B9E" w:rsidRPr="00D948AD" w:rsidRDefault="00736B9E" w:rsidP="00A61196">
      <w:pPr>
        <w:pStyle w:val="a7"/>
        <w:ind w:left="-142" w:firstLine="142"/>
        <w:jc w:val="both"/>
        <w:rPr>
          <w:sz w:val="26"/>
          <w:szCs w:val="26"/>
        </w:rPr>
      </w:pPr>
      <w:r w:rsidRPr="00D948AD">
        <w:rPr>
          <w:sz w:val="26"/>
          <w:szCs w:val="26"/>
        </w:rPr>
        <w:t xml:space="preserve"> - </w:t>
      </w:r>
      <w:r w:rsidR="00FE4FD3" w:rsidRPr="00D948AD">
        <w:rPr>
          <w:sz w:val="26"/>
          <w:szCs w:val="26"/>
        </w:rPr>
        <w:t>в письменной форме лично в часы приема или почтовым отправлением в адрес администрации;</w:t>
      </w:r>
    </w:p>
    <w:p w:rsidR="00736B9E" w:rsidRDefault="00736B9E" w:rsidP="00A61196">
      <w:pPr>
        <w:pStyle w:val="a7"/>
        <w:ind w:left="-142" w:firstLine="142"/>
        <w:jc w:val="both"/>
        <w:rPr>
          <w:sz w:val="26"/>
          <w:szCs w:val="26"/>
        </w:rPr>
      </w:pPr>
      <w:r w:rsidRPr="00D948AD">
        <w:rPr>
          <w:sz w:val="26"/>
          <w:szCs w:val="26"/>
        </w:rPr>
        <w:t xml:space="preserve"> - </w:t>
      </w:r>
      <w:r w:rsidR="00FE4FD3" w:rsidRPr="00D948AD">
        <w:rPr>
          <w:sz w:val="26"/>
          <w:szCs w:val="26"/>
        </w:rPr>
        <w:t xml:space="preserve"> в электронной форме на электронный адрес администрации. </w:t>
      </w:r>
    </w:p>
    <w:p w:rsidR="00A61196" w:rsidRPr="00D948AD" w:rsidRDefault="00A61196" w:rsidP="00A61196">
      <w:pPr>
        <w:pStyle w:val="a7"/>
        <w:ind w:left="-142" w:firstLine="142"/>
        <w:jc w:val="both"/>
        <w:rPr>
          <w:sz w:val="26"/>
          <w:szCs w:val="26"/>
        </w:rPr>
      </w:pPr>
    </w:p>
    <w:p w:rsidR="00736B9E" w:rsidRPr="00D948AD" w:rsidRDefault="00FE4FD3" w:rsidP="00A61196">
      <w:pPr>
        <w:pStyle w:val="a7"/>
        <w:ind w:left="-142" w:firstLine="142"/>
        <w:rPr>
          <w:sz w:val="26"/>
          <w:szCs w:val="26"/>
        </w:rPr>
      </w:pPr>
      <w:r w:rsidRPr="00D948AD">
        <w:rPr>
          <w:b/>
          <w:sz w:val="26"/>
          <w:szCs w:val="26"/>
        </w:rPr>
        <w:t>Информация о предоставлении муниципальной услуги на ЕПГУ.</w:t>
      </w:r>
    </w:p>
    <w:p w:rsidR="00A61196" w:rsidRDefault="00A61196" w:rsidP="00A61196">
      <w:pPr>
        <w:pStyle w:val="a7"/>
        <w:ind w:left="-142" w:firstLine="142"/>
        <w:jc w:val="both"/>
        <w:rPr>
          <w:sz w:val="26"/>
          <w:szCs w:val="26"/>
        </w:rPr>
      </w:pPr>
    </w:p>
    <w:p w:rsidR="00736B9E" w:rsidRDefault="00FE4FD3" w:rsidP="00A61196">
      <w:pPr>
        <w:pStyle w:val="a7"/>
        <w:ind w:left="-142" w:firstLine="142"/>
        <w:jc w:val="both"/>
        <w:rPr>
          <w:sz w:val="26"/>
          <w:szCs w:val="26"/>
        </w:rPr>
      </w:pPr>
      <w:r w:rsidRPr="00D948AD">
        <w:rPr>
          <w:sz w:val="26"/>
          <w:szCs w:val="26"/>
        </w:rPr>
        <w:t>На ЕПГУ размещается следующая информация:</w:t>
      </w:r>
    </w:p>
    <w:p w:rsidR="00A61196" w:rsidRPr="00D948AD" w:rsidRDefault="00A61196" w:rsidP="00A61196">
      <w:pPr>
        <w:pStyle w:val="a7"/>
        <w:ind w:left="-142" w:firstLine="142"/>
        <w:jc w:val="both"/>
        <w:rPr>
          <w:sz w:val="26"/>
          <w:szCs w:val="26"/>
        </w:rPr>
      </w:pPr>
    </w:p>
    <w:p w:rsidR="00736B9E" w:rsidRPr="00D948AD" w:rsidRDefault="00FE4FD3" w:rsidP="00A61196">
      <w:pPr>
        <w:pStyle w:val="a7"/>
        <w:ind w:left="-142" w:firstLine="142"/>
        <w:jc w:val="both"/>
        <w:rPr>
          <w:sz w:val="26"/>
          <w:szCs w:val="26"/>
        </w:rPr>
      </w:pPr>
      <w:r w:rsidRPr="00D948AD">
        <w:rPr>
          <w:sz w:val="26"/>
          <w:szCs w:val="26"/>
        </w:rPr>
        <w:t xml:space="preserve"> 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6B9E" w:rsidRPr="00D948AD" w:rsidRDefault="00FE4FD3" w:rsidP="00A61196">
      <w:pPr>
        <w:pStyle w:val="a7"/>
        <w:ind w:left="-142" w:firstLine="142"/>
        <w:jc w:val="both"/>
        <w:rPr>
          <w:sz w:val="26"/>
          <w:szCs w:val="26"/>
        </w:rPr>
      </w:pPr>
      <w:r w:rsidRPr="00D948AD">
        <w:rPr>
          <w:sz w:val="26"/>
          <w:szCs w:val="26"/>
        </w:rPr>
        <w:t xml:space="preserve"> 2) круг заявителей; </w:t>
      </w:r>
    </w:p>
    <w:p w:rsidR="00736B9E" w:rsidRPr="00D948AD" w:rsidRDefault="00A61196" w:rsidP="00A61196">
      <w:pPr>
        <w:pStyle w:val="a7"/>
        <w:ind w:left="-142" w:firstLine="142"/>
        <w:jc w:val="both"/>
        <w:rPr>
          <w:sz w:val="26"/>
          <w:szCs w:val="26"/>
        </w:rPr>
      </w:pPr>
      <w:r>
        <w:rPr>
          <w:sz w:val="26"/>
          <w:szCs w:val="26"/>
        </w:rPr>
        <w:t xml:space="preserve"> </w:t>
      </w:r>
      <w:r w:rsidR="00FE4FD3" w:rsidRPr="00D948AD">
        <w:rPr>
          <w:sz w:val="26"/>
          <w:szCs w:val="26"/>
        </w:rPr>
        <w:t>3) срок предоставления муниципальной услуги;</w:t>
      </w:r>
    </w:p>
    <w:p w:rsidR="00736B9E" w:rsidRPr="00D948AD" w:rsidRDefault="00FE4FD3" w:rsidP="00A61196">
      <w:pPr>
        <w:pStyle w:val="a7"/>
        <w:ind w:left="-142" w:firstLine="142"/>
        <w:jc w:val="both"/>
        <w:rPr>
          <w:sz w:val="26"/>
          <w:szCs w:val="26"/>
        </w:rPr>
      </w:pPr>
      <w:r w:rsidRPr="00D948AD">
        <w:rPr>
          <w:sz w:val="26"/>
          <w:szCs w:val="26"/>
        </w:rPr>
        <w:t xml:space="preserve"> 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36B9E" w:rsidRPr="00D948AD" w:rsidRDefault="00FE4FD3" w:rsidP="00A61196">
      <w:pPr>
        <w:pStyle w:val="a7"/>
        <w:ind w:left="-142" w:firstLine="142"/>
        <w:jc w:val="both"/>
        <w:rPr>
          <w:sz w:val="26"/>
          <w:szCs w:val="26"/>
        </w:rPr>
      </w:pPr>
      <w:r w:rsidRPr="00D948AD">
        <w:rPr>
          <w:sz w:val="26"/>
          <w:szCs w:val="26"/>
        </w:rPr>
        <w:t xml:space="preserve"> 5) исчерпывающий перечень оснований для приостановления или отказа в предоставлении муниципальной услуги;</w:t>
      </w:r>
    </w:p>
    <w:p w:rsidR="00736B9E" w:rsidRPr="00D948AD" w:rsidRDefault="00FE4FD3" w:rsidP="00A61196">
      <w:pPr>
        <w:pStyle w:val="a7"/>
        <w:ind w:left="-142" w:firstLine="142"/>
        <w:jc w:val="both"/>
        <w:rPr>
          <w:sz w:val="26"/>
          <w:szCs w:val="26"/>
        </w:rPr>
      </w:pPr>
      <w:r w:rsidRPr="00D948AD">
        <w:rPr>
          <w:sz w:val="26"/>
          <w:szCs w:val="26"/>
        </w:rPr>
        <w:t xml:space="preserve"> 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736B9E" w:rsidRPr="00D948AD" w:rsidRDefault="00FE4FD3" w:rsidP="00A61196">
      <w:pPr>
        <w:pStyle w:val="a7"/>
        <w:ind w:left="-142" w:firstLine="142"/>
        <w:jc w:val="both"/>
        <w:rPr>
          <w:sz w:val="26"/>
          <w:szCs w:val="26"/>
        </w:rPr>
      </w:pPr>
      <w:r w:rsidRPr="00D948AD">
        <w:rPr>
          <w:sz w:val="26"/>
          <w:szCs w:val="26"/>
        </w:rPr>
        <w:t>7) формы заявлений (уведомлений, сообщений), используемые при предоставлении муниципальной услуги.</w:t>
      </w:r>
    </w:p>
    <w:p w:rsidR="00736B9E" w:rsidRPr="00D948AD" w:rsidRDefault="00FE4FD3" w:rsidP="00A61196">
      <w:pPr>
        <w:pStyle w:val="a7"/>
        <w:ind w:left="-142" w:firstLine="142"/>
        <w:jc w:val="both"/>
        <w:rPr>
          <w:sz w:val="26"/>
          <w:szCs w:val="26"/>
        </w:rPr>
      </w:pPr>
      <w:r w:rsidRPr="00D948AD">
        <w:rPr>
          <w:sz w:val="26"/>
          <w:szCs w:val="26"/>
        </w:rPr>
        <w:t xml:space="preserve"> Информация на ЕПГУ о порядке и сроках предоставления муниципальной услуги на основании сведений, содержащихся в ФРГМУ, предоставляется заявителю бесплатно.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36B9E" w:rsidRPr="00D948AD" w:rsidRDefault="00FE4FD3" w:rsidP="00A61196">
      <w:pPr>
        <w:pStyle w:val="a7"/>
        <w:ind w:left="-142" w:firstLine="142"/>
        <w:jc w:val="both"/>
        <w:rPr>
          <w:sz w:val="26"/>
          <w:szCs w:val="26"/>
        </w:rPr>
      </w:pPr>
      <w:r w:rsidRPr="00D948AD">
        <w:rPr>
          <w:sz w:val="26"/>
          <w:szCs w:val="26"/>
        </w:rPr>
        <w:t xml:space="preserve">При устном обращении (лично или по телефону) заявителя за информацией по вопросам предоставления муниципальной услуги, в том числе о ходе </w:t>
      </w:r>
      <w:r w:rsidRPr="00D948AD">
        <w:rPr>
          <w:sz w:val="26"/>
          <w:szCs w:val="26"/>
        </w:rPr>
        <w:lastRenderedPageBreak/>
        <w:t xml:space="preserve">предоставления муниципальной услуги, сотрудник администрации (лично или по телефону) осуществляет устное информирование обратившегося за информацией заявителя. 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 Ответ на телефонный звонок должен содержать информацию о фамилии, имени, отчестве и должности сотрудника, принявшего телефонный звонок. </w:t>
      </w:r>
    </w:p>
    <w:p w:rsidR="00736B9E" w:rsidRPr="00D948AD" w:rsidRDefault="00FE4FD3" w:rsidP="00A61196">
      <w:pPr>
        <w:pStyle w:val="a7"/>
        <w:ind w:left="-142" w:firstLine="142"/>
        <w:jc w:val="both"/>
        <w:rPr>
          <w:sz w:val="26"/>
          <w:szCs w:val="26"/>
        </w:rPr>
      </w:pPr>
      <w:r w:rsidRPr="00D948AD">
        <w:rPr>
          <w:sz w:val="26"/>
          <w:szCs w:val="26"/>
        </w:rPr>
        <w:t>При ответах на телефонные звонки и обращения заявителей лично в часы приема сотрудники администрации подробно и в вежливой форме информируют обратившихся по интересующим их вопросам. Если для подготовки ответа на устное обращение требуется более 15 минут, сотрудники администрации, осуществляющие устное информирование, предлагают заявителю назначить другое удобное для него время для устного информирования</w:t>
      </w:r>
      <w:r w:rsidR="00736B9E" w:rsidRPr="00D948AD">
        <w:rPr>
          <w:sz w:val="26"/>
          <w:szCs w:val="26"/>
        </w:rPr>
        <w:t>,</w:t>
      </w:r>
      <w:r w:rsidRPr="00D948AD">
        <w:rPr>
          <w:sz w:val="26"/>
          <w:szCs w:val="26"/>
        </w:rPr>
        <w:t xml:space="preserve"> либо направить заявителю письменный ответ посредством почтового отправления</w:t>
      </w:r>
      <w:r w:rsidR="00736B9E" w:rsidRPr="00D948AD">
        <w:rPr>
          <w:sz w:val="26"/>
          <w:szCs w:val="26"/>
        </w:rPr>
        <w:t xml:space="preserve">, </w:t>
      </w:r>
      <w:r w:rsidRPr="00D948AD">
        <w:rPr>
          <w:sz w:val="26"/>
          <w:szCs w:val="26"/>
        </w:rPr>
        <w:t xml:space="preserve"> либо в электронной форме.</w:t>
      </w:r>
    </w:p>
    <w:p w:rsidR="0007084E" w:rsidRPr="00D948AD" w:rsidRDefault="00FE4FD3" w:rsidP="00A61196">
      <w:pPr>
        <w:pStyle w:val="a7"/>
        <w:ind w:left="-142" w:firstLine="142"/>
        <w:jc w:val="both"/>
        <w:rPr>
          <w:sz w:val="26"/>
          <w:szCs w:val="26"/>
        </w:rPr>
      </w:pPr>
      <w:r w:rsidRPr="00D948AD">
        <w:rPr>
          <w:sz w:val="26"/>
          <w:szCs w:val="26"/>
        </w:rPr>
        <w:t xml:space="preserve"> 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 Ответ на обращение подписывается </w:t>
      </w:r>
      <w:r w:rsidR="0007084E" w:rsidRPr="00D948AD">
        <w:rPr>
          <w:sz w:val="26"/>
          <w:szCs w:val="26"/>
        </w:rPr>
        <w:t xml:space="preserve">Главой города Купино, либо  </w:t>
      </w:r>
      <w:r w:rsidRPr="00D948AD">
        <w:rPr>
          <w:sz w:val="26"/>
          <w:szCs w:val="26"/>
        </w:rPr>
        <w:t xml:space="preserve"> уполномоченным им лицом. </w:t>
      </w:r>
    </w:p>
    <w:p w:rsidR="0007084E" w:rsidRPr="00D948AD" w:rsidRDefault="00FE4FD3" w:rsidP="00A61196">
      <w:pPr>
        <w:pStyle w:val="a7"/>
        <w:ind w:left="-142" w:firstLine="142"/>
        <w:jc w:val="both"/>
        <w:rPr>
          <w:sz w:val="26"/>
          <w:szCs w:val="26"/>
        </w:rPr>
      </w:pPr>
      <w:r w:rsidRPr="00D948AD">
        <w:rPr>
          <w:sz w:val="26"/>
          <w:szCs w:val="26"/>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07084E" w:rsidRPr="00D948AD" w:rsidRDefault="00FE4FD3" w:rsidP="00A61196">
      <w:pPr>
        <w:pStyle w:val="a7"/>
        <w:ind w:left="-142" w:firstLine="142"/>
        <w:jc w:val="both"/>
        <w:rPr>
          <w:sz w:val="26"/>
          <w:szCs w:val="26"/>
        </w:rPr>
      </w:pPr>
      <w:r w:rsidRPr="00D948AD">
        <w:rPr>
          <w:sz w:val="26"/>
          <w:szCs w:val="26"/>
        </w:rPr>
        <w:t xml:space="preserve"> </w:t>
      </w:r>
      <w:proofErr w:type="gramStart"/>
      <w:r w:rsidRPr="00D948AD">
        <w:rPr>
          <w:sz w:val="26"/>
          <w:szCs w:val="26"/>
        </w:rPr>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roofErr w:type="gramEnd"/>
      <w:r w:rsidRPr="00D948AD">
        <w:rPr>
          <w:sz w:val="26"/>
          <w:szCs w:val="26"/>
        </w:rPr>
        <w:t xml:space="preserve"> Ответ на обращение направляется заявителю в течение 30 (тридцати)</w:t>
      </w:r>
      <w:r w:rsidR="0007084E" w:rsidRPr="00D948AD">
        <w:rPr>
          <w:sz w:val="26"/>
          <w:szCs w:val="26"/>
        </w:rPr>
        <w:t xml:space="preserve"> календарных </w:t>
      </w:r>
      <w:r w:rsidRPr="00D948AD">
        <w:rPr>
          <w:sz w:val="26"/>
          <w:szCs w:val="26"/>
        </w:rPr>
        <w:t xml:space="preserve"> дней со дня регистрации обращения в администрации.</w:t>
      </w:r>
    </w:p>
    <w:p w:rsidR="00617170" w:rsidRDefault="00617170" w:rsidP="00A61196">
      <w:pPr>
        <w:pStyle w:val="a7"/>
        <w:ind w:left="-142" w:firstLine="142"/>
        <w:rPr>
          <w:b/>
          <w:sz w:val="26"/>
          <w:szCs w:val="26"/>
        </w:rPr>
      </w:pPr>
    </w:p>
    <w:p w:rsidR="0007084E" w:rsidRDefault="00FE4FD3" w:rsidP="00A61196">
      <w:pPr>
        <w:pStyle w:val="a7"/>
        <w:ind w:left="-142" w:firstLine="142"/>
        <w:rPr>
          <w:b/>
          <w:sz w:val="26"/>
          <w:szCs w:val="26"/>
        </w:rPr>
      </w:pPr>
      <w:r w:rsidRPr="00A61196">
        <w:rPr>
          <w:b/>
          <w:sz w:val="26"/>
          <w:szCs w:val="26"/>
        </w:rPr>
        <w:t>II. СТАНДАРТ ПРЕДОСТАВЛЕНИЯ МУНИЦИПАЛЬНОЙ УСЛУГИ</w:t>
      </w:r>
    </w:p>
    <w:p w:rsidR="00617170" w:rsidRPr="00A61196" w:rsidRDefault="00617170" w:rsidP="00A61196">
      <w:pPr>
        <w:pStyle w:val="a7"/>
        <w:ind w:left="-142" w:firstLine="142"/>
        <w:rPr>
          <w:b/>
          <w:sz w:val="26"/>
          <w:szCs w:val="26"/>
        </w:rPr>
      </w:pPr>
    </w:p>
    <w:p w:rsidR="0007084E" w:rsidRPr="00D948AD" w:rsidRDefault="00FE4FD3" w:rsidP="00A61196">
      <w:pPr>
        <w:pStyle w:val="a7"/>
        <w:ind w:left="-142" w:firstLine="142"/>
        <w:jc w:val="both"/>
        <w:rPr>
          <w:sz w:val="26"/>
          <w:szCs w:val="26"/>
        </w:rPr>
      </w:pPr>
      <w:r w:rsidRPr="00D948AD">
        <w:rPr>
          <w:sz w:val="26"/>
          <w:szCs w:val="26"/>
        </w:rPr>
        <w:t xml:space="preserve">1. Наименование муниципальной услуги: "Признание граждан </w:t>
      </w:r>
      <w:proofErr w:type="gramStart"/>
      <w:r w:rsidRPr="00D948AD">
        <w:rPr>
          <w:sz w:val="26"/>
          <w:szCs w:val="26"/>
        </w:rPr>
        <w:t>малоимущими</w:t>
      </w:r>
      <w:proofErr w:type="gramEnd"/>
      <w:r w:rsidRPr="00D948AD">
        <w:rPr>
          <w:sz w:val="26"/>
          <w:szCs w:val="26"/>
        </w:rPr>
        <w:t xml:space="preserve"> в целях принятия на учет в качестве нуждающихся в жилых помещениях". </w:t>
      </w:r>
    </w:p>
    <w:p w:rsidR="0007084E" w:rsidRPr="00D948AD" w:rsidRDefault="00FE4FD3" w:rsidP="00A61196">
      <w:pPr>
        <w:pStyle w:val="a7"/>
        <w:ind w:left="-142" w:firstLine="142"/>
        <w:jc w:val="both"/>
        <w:rPr>
          <w:sz w:val="26"/>
          <w:szCs w:val="26"/>
        </w:rPr>
      </w:pPr>
      <w:r w:rsidRPr="00D948AD">
        <w:rPr>
          <w:sz w:val="26"/>
          <w:szCs w:val="26"/>
        </w:rPr>
        <w:t xml:space="preserve">2. Муниципальная услуга предоставляется администрацией. </w:t>
      </w:r>
    </w:p>
    <w:p w:rsidR="0007084E" w:rsidRPr="00D948AD" w:rsidRDefault="00FE4FD3" w:rsidP="00A61196">
      <w:pPr>
        <w:pStyle w:val="a7"/>
        <w:ind w:left="-142" w:firstLine="142"/>
        <w:jc w:val="both"/>
        <w:rPr>
          <w:sz w:val="26"/>
          <w:szCs w:val="26"/>
        </w:rPr>
      </w:pPr>
      <w:r w:rsidRPr="00D948AD">
        <w:rPr>
          <w:sz w:val="26"/>
          <w:szCs w:val="26"/>
        </w:rPr>
        <w:t xml:space="preserve">Ответственным за организацию предоставления муниципальной услуги является отдел </w:t>
      </w:r>
      <w:r w:rsidR="0007084E" w:rsidRPr="00D948AD">
        <w:rPr>
          <w:sz w:val="26"/>
          <w:szCs w:val="26"/>
        </w:rPr>
        <w:t>благоустройства и имущественных отношений администрации города Купино</w:t>
      </w:r>
      <w:r w:rsidRPr="00D948AD">
        <w:rPr>
          <w:sz w:val="26"/>
          <w:szCs w:val="26"/>
        </w:rPr>
        <w:t xml:space="preserve"> (далее - отдел). </w:t>
      </w:r>
    </w:p>
    <w:p w:rsidR="0007084E" w:rsidRPr="00D948AD" w:rsidRDefault="00FE4FD3" w:rsidP="00A61196">
      <w:pPr>
        <w:pStyle w:val="a7"/>
        <w:ind w:left="-142" w:firstLine="142"/>
        <w:jc w:val="both"/>
        <w:rPr>
          <w:sz w:val="26"/>
          <w:szCs w:val="26"/>
        </w:rPr>
      </w:pPr>
      <w:r w:rsidRPr="00D948AD">
        <w:rPr>
          <w:sz w:val="26"/>
          <w:szCs w:val="26"/>
        </w:rPr>
        <w:t xml:space="preserve">3. Результатом предоставления муниципальной услуги является выдача заявителю следующих документов: </w:t>
      </w:r>
    </w:p>
    <w:p w:rsidR="0007084E" w:rsidRPr="00D948AD" w:rsidRDefault="00FE4FD3" w:rsidP="00A61196">
      <w:pPr>
        <w:pStyle w:val="a7"/>
        <w:ind w:left="-142" w:firstLine="142"/>
        <w:jc w:val="both"/>
        <w:rPr>
          <w:sz w:val="26"/>
          <w:szCs w:val="26"/>
        </w:rPr>
      </w:pPr>
      <w:proofErr w:type="gramStart"/>
      <w:r w:rsidRPr="00D948AD">
        <w:rPr>
          <w:sz w:val="26"/>
          <w:szCs w:val="26"/>
        </w:rPr>
        <w:t xml:space="preserve">- справки о признании гражданина малоимущим в целях принятия на учет в качестве нуждающегося в жилом помещении по форме, утвержденной постановлением Губернатора Новосибирской области от 26.02.2006 N 75 "Об утверждении форм документов, используемых органами самоуправления для постановки на учет и при ведении учета граждан в качестве нуждающихся в жилых </w:t>
      </w:r>
      <w:r w:rsidRPr="00D948AD">
        <w:rPr>
          <w:sz w:val="26"/>
          <w:szCs w:val="26"/>
        </w:rPr>
        <w:lastRenderedPageBreak/>
        <w:t xml:space="preserve">помещениях, предоставляемых в Новосибирской области по договорам социального найма"; </w:t>
      </w:r>
      <w:proofErr w:type="gramEnd"/>
    </w:p>
    <w:p w:rsidR="0007084E" w:rsidRPr="00D948AD" w:rsidRDefault="00FE4FD3" w:rsidP="00A61196">
      <w:pPr>
        <w:pStyle w:val="a7"/>
        <w:ind w:left="-142" w:firstLine="142"/>
        <w:jc w:val="both"/>
        <w:rPr>
          <w:sz w:val="26"/>
          <w:szCs w:val="26"/>
        </w:rPr>
      </w:pPr>
      <w:r w:rsidRPr="00D948AD">
        <w:rPr>
          <w:sz w:val="26"/>
          <w:szCs w:val="26"/>
        </w:rPr>
        <w:t xml:space="preserve">- решения об отказе в предоставлении муниципальной услуги с указанием оснований отказа. </w:t>
      </w:r>
    </w:p>
    <w:p w:rsidR="0007084E" w:rsidRPr="00D948AD" w:rsidRDefault="00FE4FD3" w:rsidP="00A61196">
      <w:pPr>
        <w:pStyle w:val="a7"/>
        <w:ind w:left="-142" w:firstLine="142"/>
        <w:jc w:val="both"/>
        <w:rPr>
          <w:sz w:val="26"/>
          <w:szCs w:val="26"/>
        </w:rPr>
      </w:pPr>
      <w:r w:rsidRPr="00D948AD">
        <w:rPr>
          <w:sz w:val="26"/>
          <w:szCs w:val="26"/>
        </w:rPr>
        <w:t xml:space="preserve">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w:t>
      </w:r>
    </w:p>
    <w:p w:rsidR="0007084E" w:rsidRPr="00D948AD" w:rsidRDefault="00FE4FD3" w:rsidP="00A61196">
      <w:pPr>
        <w:pStyle w:val="a7"/>
        <w:ind w:left="-142" w:firstLine="142"/>
        <w:jc w:val="both"/>
        <w:rPr>
          <w:sz w:val="26"/>
          <w:szCs w:val="26"/>
        </w:rPr>
      </w:pPr>
      <w:r w:rsidRPr="00D948AD">
        <w:rPr>
          <w:sz w:val="26"/>
          <w:szCs w:val="26"/>
        </w:rPr>
        <w:t xml:space="preserve">5. Перечень нормативных правовых актов Российской Федерации, нормативных правовых актов Новосибирской области и муниципальных правовых актов города </w:t>
      </w:r>
      <w:r w:rsidR="0007084E" w:rsidRPr="00D948AD">
        <w:rPr>
          <w:sz w:val="26"/>
          <w:szCs w:val="26"/>
        </w:rPr>
        <w:t>Купино</w:t>
      </w:r>
      <w:r w:rsidRPr="00D948AD">
        <w:rPr>
          <w:sz w:val="26"/>
          <w:szCs w:val="26"/>
        </w:rPr>
        <w:t xml:space="preserve">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города </w:t>
      </w:r>
      <w:r w:rsidR="0007084E" w:rsidRPr="00D948AD">
        <w:rPr>
          <w:sz w:val="26"/>
          <w:szCs w:val="26"/>
        </w:rPr>
        <w:t xml:space="preserve">Купино </w:t>
      </w:r>
      <w:proofErr w:type="spellStart"/>
      <w:r w:rsidR="0007084E" w:rsidRPr="00D948AD">
        <w:rPr>
          <w:sz w:val="26"/>
          <w:szCs w:val="26"/>
        </w:rPr>
        <w:t>Купинского</w:t>
      </w:r>
      <w:proofErr w:type="spellEnd"/>
      <w:r w:rsidR="0007084E" w:rsidRPr="00D948AD">
        <w:rPr>
          <w:sz w:val="26"/>
          <w:szCs w:val="26"/>
        </w:rPr>
        <w:t xml:space="preserve"> района Новосибирской области </w:t>
      </w:r>
      <w:r w:rsidRPr="00D948AD">
        <w:rPr>
          <w:sz w:val="26"/>
          <w:szCs w:val="26"/>
        </w:rPr>
        <w:t xml:space="preserve"> и на ЕПГУ (</w:t>
      </w:r>
      <w:proofErr w:type="spellStart"/>
      <w:r w:rsidRPr="00D948AD">
        <w:rPr>
          <w:sz w:val="26"/>
          <w:szCs w:val="26"/>
        </w:rPr>
        <w:t>www.gosuslugi.ru</w:t>
      </w:r>
      <w:proofErr w:type="spellEnd"/>
      <w:r w:rsidRPr="00D948AD">
        <w:rPr>
          <w:sz w:val="26"/>
          <w:szCs w:val="26"/>
        </w:rPr>
        <w:t xml:space="preserve">, </w:t>
      </w:r>
      <w:hyperlink r:id="rId7" w:history="1">
        <w:r w:rsidR="0007084E" w:rsidRPr="00D948AD">
          <w:rPr>
            <w:rStyle w:val="a5"/>
            <w:sz w:val="26"/>
            <w:szCs w:val="26"/>
          </w:rPr>
          <w:t>www.госуслуги.рф</w:t>
        </w:r>
      </w:hyperlink>
      <w:r w:rsidRPr="00D948AD">
        <w:rPr>
          <w:sz w:val="26"/>
          <w:szCs w:val="26"/>
        </w:rPr>
        <w:t>).</w:t>
      </w:r>
    </w:p>
    <w:p w:rsidR="0007084E" w:rsidRPr="00A61196" w:rsidRDefault="00FE4FD3" w:rsidP="00A61196">
      <w:pPr>
        <w:pStyle w:val="a7"/>
        <w:ind w:left="-142" w:firstLine="142"/>
        <w:jc w:val="both"/>
        <w:rPr>
          <w:b/>
          <w:i/>
          <w:sz w:val="26"/>
          <w:szCs w:val="26"/>
          <w:u w:val="single"/>
        </w:rPr>
      </w:pPr>
      <w:r w:rsidRPr="00D948AD">
        <w:rPr>
          <w:sz w:val="26"/>
          <w:szCs w:val="26"/>
        </w:rPr>
        <w:t xml:space="preserve"> </w:t>
      </w:r>
      <w:r w:rsidRPr="00A61196">
        <w:rPr>
          <w:b/>
          <w:i/>
          <w:sz w:val="26"/>
          <w:szCs w:val="26"/>
          <w:u w:val="single"/>
        </w:rPr>
        <w:t xml:space="preserve">6. Перечень документов, необходимых для получения муниципальной услуги. </w:t>
      </w:r>
    </w:p>
    <w:p w:rsidR="0007084E" w:rsidRPr="00D948AD" w:rsidRDefault="00FE4FD3" w:rsidP="00A61196">
      <w:pPr>
        <w:pStyle w:val="a7"/>
        <w:ind w:left="-142" w:firstLine="142"/>
        <w:jc w:val="both"/>
        <w:rPr>
          <w:sz w:val="26"/>
          <w:szCs w:val="26"/>
        </w:rPr>
      </w:pPr>
      <w:r w:rsidRPr="00D948AD">
        <w:rPr>
          <w:sz w:val="26"/>
          <w:szCs w:val="26"/>
        </w:rPr>
        <w:t xml:space="preserve">По выбору заявителя заявление и документы, необходимые для предоставления муниципальной услуги, представляются одним из следующих способов: </w:t>
      </w:r>
    </w:p>
    <w:p w:rsidR="0007084E" w:rsidRPr="00D948AD" w:rsidRDefault="00FE4FD3" w:rsidP="00A61196">
      <w:pPr>
        <w:pStyle w:val="a7"/>
        <w:ind w:left="-142" w:firstLine="142"/>
        <w:jc w:val="both"/>
        <w:rPr>
          <w:sz w:val="26"/>
          <w:szCs w:val="26"/>
        </w:rPr>
      </w:pPr>
      <w:r w:rsidRPr="00D948AD">
        <w:rPr>
          <w:sz w:val="26"/>
          <w:szCs w:val="26"/>
        </w:rPr>
        <w:t>- лично в администрацию или МФЦ;</w:t>
      </w:r>
    </w:p>
    <w:p w:rsidR="0007084E" w:rsidRPr="00D948AD" w:rsidRDefault="00FE4FD3" w:rsidP="00A61196">
      <w:pPr>
        <w:pStyle w:val="a7"/>
        <w:ind w:left="-142" w:firstLine="142"/>
        <w:jc w:val="both"/>
        <w:rPr>
          <w:sz w:val="26"/>
          <w:szCs w:val="26"/>
        </w:rPr>
      </w:pPr>
      <w:r w:rsidRPr="00D948AD">
        <w:rPr>
          <w:sz w:val="26"/>
          <w:szCs w:val="26"/>
        </w:rPr>
        <w:t xml:space="preserve"> - направляются почтовым сообщением в администрацию;</w:t>
      </w:r>
    </w:p>
    <w:p w:rsidR="0007084E" w:rsidRPr="00D948AD" w:rsidRDefault="00FE4FD3" w:rsidP="00A61196">
      <w:pPr>
        <w:pStyle w:val="a7"/>
        <w:ind w:left="-142" w:firstLine="142"/>
        <w:jc w:val="both"/>
        <w:rPr>
          <w:sz w:val="26"/>
          <w:szCs w:val="26"/>
        </w:rPr>
      </w:pPr>
      <w:r w:rsidRPr="00D948AD">
        <w:rPr>
          <w:sz w:val="26"/>
          <w:szCs w:val="26"/>
        </w:rPr>
        <w:t xml:space="preserve"> - в электронной форме (при наличии электронной подписи) путем направления запроса на адрес электронной почты администрации.</w:t>
      </w:r>
    </w:p>
    <w:p w:rsidR="0007084E" w:rsidRPr="00270178" w:rsidRDefault="00FE4FD3" w:rsidP="00A61196">
      <w:pPr>
        <w:pStyle w:val="a7"/>
        <w:ind w:left="-142" w:firstLine="142"/>
        <w:jc w:val="both"/>
        <w:rPr>
          <w:sz w:val="26"/>
          <w:szCs w:val="26"/>
          <w:u w:val="single"/>
        </w:rPr>
      </w:pPr>
      <w:r w:rsidRPr="00270178">
        <w:rPr>
          <w:sz w:val="26"/>
          <w:szCs w:val="26"/>
          <w:u w:val="single"/>
        </w:rPr>
        <w:t xml:space="preserve"> 1) Перечень необходимых и обязательных для предоставления муниципальной услуги документов, подлежащих представлению заявителем:</w:t>
      </w:r>
    </w:p>
    <w:p w:rsidR="0007084E" w:rsidRPr="00D948AD" w:rsidRDefault="00FE4FD3" w:rsidP="00A61196">
      <w:pPr>
        <w:pStyle w:val="a7"/>
        <w:ind w:left="-142" w:firstLine="142"/>
        <w:jc w:val="both"/>
        <w:rPr>
          <w:sz w:val="26"/>
          <w:szCs w:val="26"/>
        </w:rPr>
      </w:pPr>
      <w:r w:rsidRPr="00D948AD">
        <w:rPr>
          <w:sz w:val="26"/>
          <w:szCs w:val="26"/>
        </w:rPr>
        <w:t xml:space="preserve"> а) заявление согласно приложению N 1 к административному регламенту. Заявление пишется от своего имени или от имени своей семьи, подписанное всеми дееспособными членами семьи; </w:t>
      </w:r>
    </w:p>
    <w:p w:rsidR="0007084E" w:rsidRPr="00D948AD" w:rsidRDefault="00FE4FD3" w:rsidP="00A61196">
      <w:pPr>
        <w:pStyle w:val="a7"/>
        <w:ind w:left="-142" w:firstLine="142"/>
        <w:jc w:val="both"/>
        <w:rPr>
          <w:sz w:val="26"/>
          <w:szCs w:val="26"/>
        </w:rPr>
      </w:pPr>
      <w:r w:rsidRPr="00D948AD">
        <w:rPr>
          <w:sz w:val="26"/>
          <w:szCs w:val="26"/>
        </w:rPr>
        <w:t>б) заявление о согласии на обработку персональных данных и запросе информации и документов согласно приложению N 4 к административному регламенту.</w:t>
      </w:r>
    </w:p>
    <w:p w:rsidR="0007084E" w:rsidRPr="00D948AD" w:rsidRDefault="00FE4FD3" w:rsidP="00A61196">
      <w:pPr>
        <w:pStyle w:val="a7"/>
        <w:ind w:left="-142" w:firstLine="142"/>
        <w:jc w:val="both"/>
        <w:rPr>
          <w:sz w:val="26"/>
          <w:szCs w:val="26"/>
        </w:rPr>
      </w:pPr>
      <w:r w:rsidRPr="00D948AD">
        <w:rPr>
          <w:sz w:val="26"/>
          <w:szCs w:val="26"/>
        </w:rPr>
        <w:t xml:space="preserve"> В случае</w:t>
      </w:r>
      <w:proofErr w:type="gramStart"/>
      <w:r w:rsidRPr="00D948AD">
        <w:rPr>
          <w:sz w:val="26"/>
          <w:szCs w:val="26"/>
        </w:rPr>
        <w:t>,</w:t>
      </w:r>
      <w:proofErr w:type="gramEnd"/>
      <w:r w:rsidRPr="00D948AD">
        <w:rPr>
          <w:sz w:val="26"/>
          <w:szCs w:val="26"/>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w:t>
      </w:r>
      <w:r w:rsidR="0007084E" w:rsidRPr="00D948AD">
        <w:rPr>
          <w:sz w:val="26"/>
          <w:szCs w:val="26"/>
        </w:rPr>
        <w:t>обработку персональных данных;</w:t>
      </w:r>
      <w:r w:rsidRPr="00D948AD">
        <w:rPr>
          <w:sz w:val="26"/>
          <w:szCs w:val="26"/>
        </w:rPr>
        <w:t xml:space="preserve"> </w:t>
      </w:r>
    </w:p>
    <w:p w:rsidR="00A61196" w:rsidRDefault="00FE4FD3" w:rsidP="00A61196">
      <w:pPr>
        <w:pStyle w:val="a7"/>
        <w:ind w:left="-142" w:firstLine="142"/>
        <w:jc w:val="both"/>
        <w:rPr>
          <w:sz w:val="26"/>
          <w:szCs w:val="26"/>
        </w:rPr>
      </w:pPr>
      <w:r w:rsidRPr="00D948AD">
        <w:rPr>
          <w:sz w:val="26"/>
          <w:szCs w:val="26"/>
        </w:rPr>
        <w:t>в) документы, удостоверяющие личности заявителя и ч</w:t>
      </w:r>
      <w:r w:rsidR="000844B1" w:rsidRPr="00D948AD">
        <w:rPr>
          <w:sz w:val="26"/>
          <w:szCs w:val="26"/>
        </w:rPr>
        <w:t xml:space="preserve">ленов его семьи </w:t>
      </w:r>
    </w:p>
    <w:p w:rsidR="0007084E" w:rsidRPr="00D948AD" w:rsidRDefault="00FE4FD3" w:rsidP="00A61196">
      <w:pPr>
        <w:pStyle w:val="a7"/>
        <w:ind w:left="-142" w:firstLine="142"/>
        <w:jc w:val="both"/>
        <w:rPr>
          <w:sz w:val="26"/>
          <w:szCs w:val="26"/>
        </w:rPr>
      </w:pPr>
      <w:r w:rsidRPr="00D948AD">
        <w:rPr>
          <w:sz w:val="26"/>
          <w:szCs w:val="26"/>
        </w:rPr>
        <w:t>г) свидетельства о государственной регистрации актов гражданского состояния, выданные компетентными органами</w:t>
      </w:r>
      <w:r w:rsidR="0007084E" w:rsidRPr="00D948AD">
        <w:rPr>
          <w:sz w:val="26"/>
          <w:szCs w:val="26"/>
        </w:rPr>
        <w:t>,</w:t>
      </w:r>
      <w:r w:rsidRPr="00D948AD">
        <w:rPr>
          <w:sz w:val="26"/>
          <w:szCs w:val="26"/>
        </w:rPr>
        <w:t xml:space="preserve"> свидетельства об усыновлении,</w:t>
      </w:r>
      <w:r w:rsidR="0007084E" w:rsidRPr="00D948AD">
        <w:rPr>
          <w:sz w:val="26"/>
          <w:szCs w:val="26"/>
        </w:rPr>
        <w:t xml:space="preserve"> установлении отцовства</w:t>
      </w:r>
      <w:r w:rsidRPr="00D948AD">
        <w:rPr>
          <w:sz w:val="26"/>
          <w:szCs w:val="26"/>
        </w:rPr>
        <w:t xml:space="preserve"> выданные органами запи</w:t>
      </w:r>
      <w:r w:rsidR="0007084E" w:rsidRPr="00D948AD">
        <w:rPr>
          <w:sz w:val="26"/>
          <w:szCs w:val="26"/>
        </w:rPr>
        <w:t xml:space="preserve">си актов гражданского состояния. В </w:t>
      </w:r>
      <w:r w:rsidRPr="00D948AD">
        <w:rPr>
          <w:sz w:val="26"/>
          <w:szCs w:val="26"/>
        </w:rPr>
        <w:t xml:space="preserve"> случае расторжения брака в судебном порядке - копию решения суда (выписку из решения суда); </w:t>
      </w:r>
    </w:p>
    <w:p w:rsidR="0007084E" w:rsidRPr="00D948AD" w:rsidRDefault="002C5E5E" w:rsidP="00A61196">
      <w:pPr>
        <w:pStyle w:val="a7"/>
        <w:ind w:left="-142" w:firstLine="142"/>
        <w:jc w:val="both"/>
        <w:rPr>
          <w:sz w:val="26"/>
          <w:szCs w:val="26"/>
        </w:rPr>
      </w:pPr>
      <w:proofErr w:type="spellStart"/>
      <w:proofErr w:type="gramStart"/>
      <w:r w:rsidRPr="00D948AD">
        <w:rPr>
          <w:sz w:val="26"/>
          <w:szCs w:val="26"/>
        </w:rPr>
        <w:t>д</w:t>
      </w:r>
      <w:proofErr w:type="spellEnd"/>
      <w:r w:rsidRPr="00D948AD">
        <w:rPr>
          <w:sz w:val="26"/>
          <w:szCs w:val="26"/>
        </w:rPr>
        <w:t xml:space="preserve">) справка из Главного управления МВД России Государственной инспекции безопасности дорожного движения по Новосибирской области, содержащая сведения о праве собственности на автомототранспортные средства заявителя и его членов семьи, в случае наличия автомототранспортного средства, </w:t>
      </w:r>
      <w:r w:rsidR="00FE4FD3" w:rsidRPr="00D948AD">
        <w:rPr>
          <w:sz w:val="26"/>
          <w:szCs w:val="26"/>
        </w:rPr>
        <w:t>документы, подтверждающие рыночную оценку стоимости транспортных средств, являющихся собственностью заявителя и (или) членов его семьи, либо оценку стоимости таких средств, определенную организацией, имеющей лицензию на осуществление оценки</w:t>
      </w:r>
      <w:proofErr w:type="gramEnd"/>
      <w:r w:rsidR="00FE4FD3" w:rsidRPr="00D948AD">
        <w:rPr>
          <w:sz w:val="26"/>
          <w:szCs w:val="26"/>
        </w:rPr>
        <w:t xml:space="preserve"> транспортных средств;</w:t>
      </w:r>
    </w:p>
    <w:p w:rsidR="002C5E5E" w:rsidRPr="00D948AD" w:rsidRDefault="002C5E5E" w:rsidP="00A61196">
      <w:pPr>
        <w:pStyle w:val="a7"/>
        <w:ind w:left="-142" w:firstLine="142"/>
        <w:jc w:val="both"/>
        <w:rPr>
          <w:sz w:val="26"/>
          <w:szCs w:val="26"/>
        </w:rPr>
      </w:pPr>
      <w:r w:rsidRPr="00D948AD">
        <w:rPr>
          <w:sz w:val="26"/>
          <w:szCs w:val="26"/>
        </w:rPr>
        <w:t>е</w:t>
      </w:r>
      <w:r w:rsidR="00FE4FD3" w:rsidRPr="00D948AD">
        <w:rPr>
          <w:sz w:val="26"/>
          <w:szCs w:val="26"/>
        </w:rPr>
        <w:t>) выписка с банковского счета о наличии у заявителя и (или) членов его семьи собственных средств, хранящихся на лицевых счетах в банках (при наличии);</w:t>
      </w:r>
    </w:p>
    <w:p w:rsidR="002C5E5E" w:rsidRPr="00D948AD" w:rsidRDefault="002C5E5E" w:rsidP="00A61196">
      <w:pPr>
        <w:pStyle w:val="a7"/>
        <w:ind w:left="-142" w:firstLine="142"/>
        <w:jc w:val="both"/>
        <w:rPr>
          <w:sz w:val="26"/>
          <w:szCs w:val="26"/>
        </w:rPr>
      </w:pPr>
      <w:r w:rsidRPr="00D948AD">
        <w:rPr>
          <w:sz w:val="26"/>
          <w:szCs w:val="26"/>
        </w:rPr>
        <w:lastRenderedPageBreak/>
        <w:t>ж</w:t>
      </w:r>
      <w:r w:rsidR="00FE4FD3" w:rsidRPr="00D948AD">
        <w:rPr>
          <w:sz w:val="26"/>
          <w:szCs w:val="26"/>
        </w:rPr>
        <w:t>) кадастровая выписка об объекте недвижимости (для жилого помещения) (</w:t>
      </w:r>
      <w:r w:rsidRPr="00D948AD">
        <w:rPr>
          <w:sz w:val="26"/>
          <w:szCs w:val="26"/>
        </w:rPr>
        <w:t>по желанию заявителя);</w:t>
      </w:r>
    </w:p>
    <w:p w:rsidR="002C5E5E" w:rsidRPr="00D948AD" w:rsidRDefault="002C5E5E" w:rsidP="00A61196">
      <w:pPr>
        <w:pStyle w:val="a7"/>
        <w:ind w:left="-142" w:firstLine="142"/>
        <w:jc w:val="both"/>
        <w:rPr>
          <w:sz w:val="26"/>
          <w:szCs w:val="26"/>
        </w:rPr>
      </w:pPr>
      <w:proofErr w:type="spellStart"/>
      <w:r w:rsidRPr="00D948AD">
        <w:rPr>
          <w:sz w:val="26"/>
          <w:szCs w:val="26"/>
        </w:rPr>
        <w:t>з</w:t>
      </w:r>
      <w:proofErr w:type="spellEnd"/>
      <w:r w:rsidR="00FE4FD3" w:rsidRPr="00D948AD">
        <w:rPr>
          <w:sz w:val="26"/>
          <w:szCs w:val="26"/>
        </w:rPr>
        <w:t xml:space="preserve">) документы, подтверждающие доходы заявителя и членов его семьи за расчетный период, равный 12 месяцам, непосредственно предшествующим месяцу обращения: </w:t>
      </w:r>
    </w:p>
    <w:p w:rsidR="002C5E5E" w:rsidRPr="00D948AD" w:rsidRDefault="00FE4FD3" w:rsidP="00A61196">
      <w:pPr>
        <w:pStyle w:val="a7"/>
        <w:ind w:left="-142" w:firstLine="142"/>
        <w:jc w:val="both"/>
        <w:rPr>
          <w:sz w:val="26"/>
          <w:szCs w:val="26"/>
        </w:rPr>
      </w:pPr>
      <w:r w:rsidRPr="00D948AD">
        <w:rPr>
          <w:sz w:val="26"/>
          <w:szCs w:val="26"/>
        </w:rPr>
        <w:t xml:space="preserve">- предусмотренные системой оплаты труда выплаты, учитываемые при расчете среднего заработка в соответствии с действующим законодательством Российской Федерации; </w:t>
      </w:r>
    </w:p>
    <w:p w:rsidR="002C5E5E" w:rsidRPr="00D948AD" w:rsidRDefault="00FE4FD3" w:rsidP="00A61196">
      <w:pPr>
        <w:pStyle w:val="a7"/>
        <w:ind w:left="-142" w:firstLine="142"/>
        <w:jc w:val="both"/>
        <w:rPr>
          <w:sz w:val="26"/>
          <w:szCs w:val="26"/>
        </w:rPr>
      </w:pPr>
      <w:r w:rsidRPr="00D948AD">
        <w:rPr>
          <w:sz w:val="26"/>
          <w:szCs w:val="26"/>
        </w:rPr>
        <w:t xml:space="preserve">- средний заработок, сохраняемый в случаях, предусмотренных трудовым законодательством; -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 </w:t>
      </w:r>
    </w:p>
    <w:p w:rsidR="002C5E5E" w:rsidRPr="00D948AD" w:rsidRDefault="00FE4FD3" w:rsidP="00A61196">
      <w:pPr>
        <w:pStyle w:val="a7"/>
        <w:ind w:left="-142" w:firstLine="142"/>
        <w:jc w:val="both"/>
        <w:rPr>
          <w:sz w:val="26"/>
          <w:szCs w:val="26"/>
        </w:rPr>
      </w:pPr>
      <w:r w:rsidRPr="00D948AD">
        <w:rPr>
          <w:sz w:val="26"/>
          <w:szCs w:val="26"/>
        </w:rPr>
        <w:t xml:space="preserve">- денежные средства, выделяемые опекуну (попечителю) на содержание подопечного; </w:t>
      </w:r>
    </w:p>
    <w:p w:rsidR="002C5E5E" w:rsidRPr="00D948AD" w:rsidRDefault="00FE4FD3" w:rsidP="00A61196">
      <w:pPr>
        <w:pStyle w:val="a7"/>
        <w:ind w:left="-142" w:firstLine="142"/>
        <w:jc w:val="both"/>
        <w:rPr>
          <w:sz w:val="26"/>
          <w:szCs w:val="26"/>
        </w:rPr>
      </w:pPr>
      <w:r w:rsidRPr="00D948AD">
        <w:rPr>
          <w:sz w:val="26"/>
          <w:szCs w:val="26"/>
        </w:rPr>
        <w:t xml:space="preserve">- социальные выплаты из бюджетов всех уровней, государственных внебюджетных фондов; </w:t>
      </w:r>
    </w:p>
    <w:p w:rsidR="002C5E5E" w:rsidRPr="00D948AD" w:rsidRDefault="00FE4FD3" w:rsidP="00A61196">
      <w:pPr>
        <w:pStyle w:val="a7"/>
        <w:ind w:left="-142" w:firstLine="142"/>
        <w:jc w:val="both"/>
        <w:rPr>
          <w:sz w:val="26"/>
          <w:szCs w:val="26"/>
        </w:rPr>
      </w:pPr>
      <w:r w:rsidRPr="00D948AD">
        <w:rPr>
          <w:sz w:val="26"/>
          <w:szCs w:val="26"/>
        </w:rPr>
        <w:t xml:space="preserve">- все виды трудовых и государственных пенсий; </w:t>
      </w:r>
    </w:p>
    <w:p w:rsidR="002C5E5E" w:rsidRPr="00D948AD" w:rsidRDefault="00FE4FD3" w:rsidP="00A61196">
      <w:pPr>
        <w:pStyle w:val="a7"/>
        <w:ind w:left="-142" w:firstLine="142"/>
        <w:jc w:val="both"/>
        <w:rPr>
          <w:sz w:val="26"/>
          <w:szCs w:val="26"/>
        </w:rPr>
      </w:pPr>
      <w:r w:rsidRPr="00D948AD">
        <w:rPr>
          <w:sz w:val="26"/>
          <w:szCs w:val="26"/>
        </w:rPr>
        <w:t xml:space="preserve">-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действующим законодательством Российской Федерации; </w:t>
      </w:r>
    </w:p>
    <w:p w:rsidR="002C5E5E" w:rsidRPr="00D948AD" w:rsidRDefault="00FE4FD3" w:rsidP="00A61196">
      <w:pPr>
        <w:pStyle w:val="a7"/>
        <w:ind w:left="-142" w:firstLine="142"/>
        <w:jc w:val="both"/>
        <w:rPr>
          <w:sz w:val="26"/>
          <w:szCs w:val="26"/>
        </w:rPr>
      </w:pPr>
      <w:r w:rsidRPr="00D948AD">
        <w:rPr>
          <w:sz w:val="26"/>
          <w:szCs w:val="26"/>
        </w:rPr>
        <w:t xml:space="preserve">-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 </w:t>
      </w:r>
    </w:p>
    <w:p w:rsidR="002C5E5E" w:rsidRPr="00D948AD" w:rsidRDefault="00FE4FD3" w:rsidP="00A61196">
      <w:pPr>
        <w:pStyle w:val="a7"/>
        <w:ind w:left="-142" w:firstLine="142"/>
        <w:jc w:val="both"/>
        <w:rPr>
          <w:sz w:val="26"/>
          <w:szCs w:val="26"/>
        </w:rPr>
      </w:pPr>
      <w:r w:rsidRPr="00D948AD">
        <w:rPr>
          <w:sz w:val="26"/>
          <w:szCs w:val="26"/>
        </w:rPr>
        <w:t xml:space="preserve">- оплата работ по договорам, заключаемым в соответствии с гражданским законодательством Российской Федерации; </w:t>
      </w:r>
    </w:p>
    <w:p w:rsidR="002C5E5E" w:rsidRPr="00D948AD" w:rsidRDefault="00FE4FD3" w:rsidP="00A61196">
      <w:pPr>
        <w:pStyle w:val="a7"/>
        <w:ind w:left="-142" w:firstLine="142"/>
        <w:jc w:val="both"/>
        <w:rPr>
          <w:sz w:val="26"/>
          <w:szCs w:val="26"/>
        </w:rPr>
      </w:pPr>
      <w:r w:rsidRPr="00D948AD">
        <w:rPr>
          <w:sz w:val="26"/>
          <w:szCs w:val="26"/>
        </w:rPr>
        <w:t xml:space="preserve">- авторские вознаграждения, получаемые в соответствии с действующим законодательством Российской Федерации об авторском праве и смежных правах, в том числе по авторским договорам наследования; </w:t>
      </w:r>
    </w:p>
    <w:p w:rsidR="002C5E5E" w:rsidRPr="00D948AD" w:rsidRDefault="00FE4FD3" w:rsidP="00A61196">
      <w:pPr>
        <w:pStyle w:val="a7"/>
        <w:ind w:left="-142" w:firstLine="142"/>
        <w:jc w:val="both"/>
        <w:rPr>
          <w:sz w:val="26"/>
          <w:szCs w:val="26"/>
        </w:rPr>
      </w:pPr>
      <w:r w:rsidRPr="00D948AD">
        <w:rPr>
          <w:sz w:val="26"/>
          <w:szCs w:val="26"/>
        </w:rPr>
        <w:t xml:space="preserve">-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w:t>
      </w:r>
    </w:p>
    <w:p w:rsidR="002C5E5E" w:rsidRPr="00D948AD" w:rsidRDefault="00FE4FD3" w:rsidP="00A61196">
      <w:pPr>
        <w:pStyle w:val="a7"/>
        <w:ind w:left="-142" w:firstLine="142"/>
        <w:jc w:val="both"/>
        <w:rPr>
          <w:sz w:val="26"/>
          <w:szCs w:val="26"/>
        </w:rPr>
      </w:pPr>
      <w:r w:rsidRPr="00D948AD">
        <w:rPr>
          <w:sz w:val="26"/>
          <w:szCs w:val="26"/>
        </w:rPr>
        <w:t xml:space="preserve">- доходы по акциям и другие доходы от участия в управлении собственностью организации; </w:t>
      </w:r>
    </w:p>
    <w:p w:rsidR="002C5E5E" w:rsidRPr="00D948AD" w:rsidRDefault="00FE4FD3" w:rsidP="00A61196">
      <w:pPr>
        <w:pStyle w:val="a7"/>
        <w:ind w:left="-142" w:firstLine="142"/>
        <w:jc w:val="both"/>
        <w:rPr>
          <w:sz w:val="26"/>
          <w:szCs w:val="26"/>
        </w:rPr>
      </w:pPr>
      <w:r w:rsidRPr="00D948AD">
        <w:rPr>
          <w:sz w:val="26"/>
          <w:szCs w:val="26"/>
        </w:rPr>
        <w:t xml:space="preserve">- алименты, получаемые членами семьи заявителя или одиноко проживающим гражданином; </w:t>
      </w:r>
    </w:p>
    <w:p w:rsidR="002C5E5E" w:rsidRPr="00D948AD" w:rsidRDefault="00FE4FD3" w:rsidP="00A61196">
      <w:pPr>
        <w:pStyle w:val="a7"/>
        <w:ind w:left="-142" w:firstLine="142"/>
        <w:jc w:val="both"/>
        <w:rPr>
          <w:sz w:val="26"/>
          <w:szCs w:val="26"/>
        </w:rPr>
      </w:pPr>
      <w:r w:rsidRPr="00D948AD">
        <w:rPr>
          <w:sz w:val="26"/>
          <w:szCs w:val="26"/>
        </w:rPr>
        <w:t xml:space="preserve">- проценты по банковским вкладам; </w:t>
      </w:r>
    </w:p>
    <w:p w:rsidR="002C5E5E" w:rsidRPr="00D948AD" w:rsidRDefault="00FE4FD3" w:rsidP="00A61196">
      <w:pPr>
        <w:pStyle w:val="a7"/>
        <w:ind w:left="-142" w:firstLine="142"/>
        <w:jc w:val="both"/>
        <w:rPr>
          <w:sz w:val="26"/>
          <w:szCs w:val="26"/>
        </w:rPr>
      </w:pPr>
      <w:r w:rsidRPr="00D948AD">
        <w:rPr>
          <w:sz w:val="26"/>
          <w:szCs w:val="26"/>
        </w:rPr>
        <w:t xml:space="preserve">- наследуемые и подаренные денежные средства; </w:t>
      </w:r>
    </w:p>
    <w:p w:rsidR="00B17A9C" w:rsidRDefault="00FE4FD3" w:rsidP="00A61196">
      <w:pPr>
        <w:pStyle w:val="a7"/>
        <w:ind w:left="-142" w:firstLine="142"/>
        <w:jc w:val="both"/>
        <w:rPr>
          <w:sz w:val="26"/>
          <w:szCs w:val="26"/>
        </w:rPr>
      </w:pPr>
      <w:proofErr w:type="gramStart"/>
      <w:r w:rsidRPr="00D948AD">
        <w:rPr>
          <w:sz w:val="26"/>
          <w:szCs w:val="26"/>
        </w:rPr>
        <w:t>- доходы от имущества, принадлежащего на праве собственности семье (отдельным ее членам) или одиноко проживающему гражданину, к которым относятся доходы от реализации и сдачи в аренду (наем, поднаем) недвижимого имущества (земельных участков,</w:t>
      </w:r>
      <w:r w:rsidR="002C5E5E" w:rsidRPr="00D948AD">
        <w:rPr>
          <w:sz w:val="26"/>
          <w:szCs w:val="26"/>
        </w:rPr>
        <w:t xml:space="preserve"> домов, квартир, дач, гаражей).</w:t>
      </w:r>
      <w:proofErr w:type="gramEnd"/>
    </w:p>
    <w:p w:rsidR="002C5E5E" w:rsidRPr="00D948AD" w:rsidRDefault="00B17A9C" w:rsidP="00A61196">
      <w:pPr>
        <w:pStyle w:val="a7"/>
        <w:ind w:left="-142" w:firstLine="142"/>
        <w:jc w:val="both"/>
        <w:rPr>
          <w:sz w:val="26"/>
          <w:szCs w:val="26"/>
        </w:rPr>
      </w:pPr>
      <w:r>
        <w:rPr>
          <w:sz w:val="26"/>
          <w:szCs w:val="26"/>
        </w:rPr>
        <w:t xml:space="preserve"> - для неработающих граждан предоставить заверенную копию трудовой книжки, справку подтверждающую отсутствие получения выплат по безработице.</w:t>
      </w:r>
      <w:r w:rsidR="002C5E5E" w:rsidRPr="00D948AD">
        <w:rPr>
          <w:sz w:val="26"/>
          <w:szCs w:val="26"/>
        </w:rPr>
        <w:t xml:space="preserve"> </w:t>
      </w:r>
      <w:r w:rsidR="00FE4FD3" w:rsidRPr="00D948AD">
        <w:rPr>
          <w:sz w:val="26"/>
          <w:szCs w:val="26"/>
        </w:rPr>
        <w:t xml:space="preserve">Если </w:t>
      </w:r>
      <w:r w:rsidR="00FE4FD3" w:rsidRPr="00D948AD">
        <w:rPr>
          <w:sz w:val="26"/>
          <w:szCs w:val="26"/>
        </w:rPr>
        <w:lastRenderedPageBreak/>
        <w:t xml:space="preserve">гражданин не имеет возможности документально подтвердить какие-либо виды своих доходов, за исключением доходов от трудовой и индивидуальной предпринимательской деятельности, он вправе самостоятельно декларировать такие доходы; </w:t>
      </w:r>
    </w:p>
    <w:p w:rsidR="002C5E5E" w:rsidRPr="00D948AD" w:rsidRDefault="002C5E5E" w:rsidP="00A61196">
      <w:pPr>
        <w:pStyle w:val="a7"/>
        <w:ind w:left="-142" w:firstLine="142"/>
        <w:jc w:val="both"/>
        <w:rPr>
          <w:sz w:val="26"/>
          <w:szCs w:val="26"/>
        </w:rPr>
      </w:pPr>
      <w:r w:rsidRPr="00D948AD">
        <w:rPr>
          <w:sz w:val="26"/>
          <w:szCs w:val="26"/>
        </w:rPr>
        <w:t>и</w:t>
      </w:r>
      <w:r w:rsidR="00FE4FD3" w:rsidRPr="00D948AD">
        <w:rPr>
          <w:sz w:val="26"/>
          <w:szCs w:val="26"/>
        </w:rPr>
        <w:t xml:space="preserve">) документ, удостоверяющий права (полномочия) представителя заявителя и (или) членов его семьи, если с заявлением обращается представитель; </w:t>
      </w:r>
    </w:p>
    <w:p w:rsidR="000844B1" w:rsidRPr="00D948AD" w:rsidRDefault="002C5E5E" w:rsidP="00A61196">
      <w:pPr>
        <w:pStyle w:val="a7"/>
        <w:ind w:left="-142" w:firstLine="142"/>
        <w:jc w:val="both"/>
        <w:rPr>
          <w:sz w:val="26"/>
          <w:szCs w:val="26"/>
        </w:rPr>
      </w:pPr>
      <w:r w:rsidRPr="00D948AD">
        <w:rPr>
          <w:sz w:val="26"/>
          <w:szCs w:val="26"/>
        </w:rPr>
        <w:t>к</w:t>
      </w:r>
      <w:r w:rsidR="00FE4FD3" w:rsidRPr="00D948AD">
        <w:rPr>
          <w:sz w:val="26"/>
          <w:szCs w:val="26"/>
        </w:rPr>
        <w:t xml:space="preserve">) информация о родственных связях заявителя предоставляется путем декларирования заявителем данных сведений по форме согласно приложению N 3 к административному регламенту. </w:t>
      </w:r>
    </w:p>
    <w:p w:rsidR="002C5E5E" w:rsidRPr="00D948AD" w:rsidRDefault="00FE4FD3" w:rsidP="00A61196">
      <w:pPr>
        <w:pStyle w:val="a7"/>
        <w:ind w:left="-142" w:firstLine="142"/>
        <w:jc w:val="both"/>
        <w:rPr>
          <w:sz w:val="26"/>
          <w:szCs w:val="26"/>
        </w:rPr>
      </w:pPr>
      <w:r w:rsidRPr="00D948AD">
        <w:rPr>
          <w:sz w:val="26"/>
          <w:szCs w:val="26"/>
        </w:rPr>
        <w:t>Документы представляются (направляются) в подлиннике (в копии, если документы являются общедоступными) либо в копиях, заверяемых сотрудником отдела, ответственным за прием документов (далее - сотрудник отдела), или сотрудником МФЦ, принимающим заявление.</w:t>
      </w:r>
    </w:p>
    <w:p w:rsidR="002C5E5E" w:rsidRPr="00D948AD" w:rsidRDefault="00FE4FD3" w:rsidP="00A61196">
      <w:pPr>
        <w:pStyle w:val="a7"/>
        <w:ind w:left="-142" w:firstLine="142"/>
        <w:jc w:val="both"/>
        <w:rPr>
          <w:b/>
          <w:sz w:val="26"/>
          <w:szCs w:val="26"/>
        </w:rPr>
      </w:pPr>
      <w:r w:rsidRPr="00D948AD">
        <w:rPr>
          <w:sz w:val="26"/>
          <w:szCs w:val="26"/>
        </w:rPr>
        <w:t xml:space="preserve"> 2) Перечень документов и информации, </w:t>
      </w:r>
      <w:proofErr w:type="gramStart"/>
      <w:r w:rsidRPr="00D948AD">
        <w:rPr>
          <w:sz w:val="26"/>
          <w:szCs w:val="26"/>
        </w:rPr>
        <w:t>запрашиваемых</w:t>
      </w:r>
      <w:proofErr w:type="gramEnd"/>
      <w:r w:rsidRPr="00D948AD">
        <w:rPr>
          <w:sz w:val="26"/>
          <w:szCs w:val="26"/>
        </w:rPr>
        <w:t xml:space="preserve">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w:t>
      </w:r>
      <w:r w:rsidRPr="00D948AD">
        <w:rPr>
          <w:b/>
          <w:sz w:val="26"/>
          <w:szCs w:val="26"/>
        </w:rPr>
        <w:t xml:space="preserve">которые заявитель может представить по собственной инициативе: </w:t>
      </w:r>
    </w:p>
    <w:p w:rsidR="002C5E5E" w:rsidRPr="00D948AD" w:rsidRDefault="00FE4FD3" w:rsidP="00A61196">
      <w:pPr>
        <w:pStyle w:val="a7"/>
        <w:ind w:left="-142" w:firstLine="142"/>
        <w:jc w:val="both"/>
        <w:rPr>
          <w:sz w:val="26"/>
          <w:szCs w:val="26"/>
        </w:rPr>
      </w:pPr>
      <w:r w:rsidRPr="00D948AD">
        <w:rPr>
          <w:sz w:val="26"/>
          <w:szCs w:val="26"/>
        </w:rPr>
        <w:t xml:space="preserve">а) документы, подтверждающие сведения о наличии (отсутствии) объектов недвижимости в собственности заявителя и (или) членов его семьи (выписка из Единого государственного реестра недвижимости о правах отдельного лица на имеющиеся у него объекты недвижимого имущества); </w:t>
      </w:r>
    </w:p>
    <w:p w:rsidR="002C5E5E" w:rsidRPr="00D948AD" w:rsidRDefault="000844B1" w:rsidP="00A61196">
      <w:pPr>
        <w:pStyle w:val="a7"/>
        <w:ind w:left="-142" w:firstLine="142"/>
        <w:jc w:val="both"/>
        <w:rPr>
          <w:sz w:val="26"/>
          <w:szCs w:val="26"/>
        </w:rPr>
      </w:pPr>
      <w:r w:rsidRPr="00D948AD">
        <w:rPr>
          <w:sz w:val="26"/>
          <w:szCs w:val="26"/>
        </w:rPr>
        <w:t>б</w:t>
      </w:r>
      <w:r w:rsidR="00FE4FD3" w:rsidRPr="00D948AD">
        <w:rPr>
          <w:sz w:val="26"/>
          <w:szCs w:val="26"/>
        </w:rPr>
        <w:t xml:space="preserve">) справка </w:t>
      </w:r>
      <w:r w:rsidRPr="00D948AD">
        <w:rPr>
          <w:sz w:val="26"/>
          <w:szCs w:val="26"/>
        </w:rPr>
        <w:t>об участии в приватизации жилого помещения;</w:t>
      </w:r>
    </w:p>
    <w:p w:rsidR="000844B1" w:rsidRPr="00D948AD" w:rsidRDefault="000844B1" w:rsidP="00A61196">
      <w:pPr>
        <w:pStyle w:val="a7"/>
        <w:ind w:left="-142" w:firstLine="142"/>
        <w:jc w:val="both"/>
        <w:rPr>
          <w:sz w:val="26"/>
          <w:szCs w:val="26"/>
        </w:rPr>
      </w:pPr>
      <w:r w:rsidRPr="00D948AD">
        <w:rPr>
          <w:sz w:val="26"/>
          <w:szCs w:val="26"/>
        </w:rPr>
        <w:t xml:space="preserve"> в</w:t>
      </w:r>
      <w:r w:rsidR="00FE4FD3" w:rsidRPr="00D948AD">
        <w:rPr>
          <w:sz w:val="26"/>
          <w:szCs w:val="26"/>
        </w:rPr>
        <w:t>) документы о кадастровой стоимости недвижимого имуществ</w:t>
      </w:r>
      <w:r w:rsidRPr="00D948AD">
        <w:rPr>
          <w:sz w:val="26"/>
          <w:szCs w:val="26"/>
        </w:rPr>
        <w:t>а;</w:t>
      </w:r>
    </w:p>
    <w:p w:rsidR="002C5E5E" w:rsidRPr="00D948AD" w:rsidRDefault="000844B1" w:rsidP="00A61196">
      <w:pPr>
        <w:pStyle w:val="a7"/>
        <w:ind w:left="-142" w:firstLine="142"/>
        <w:jc w:val="both"/>
        <w:rPr>
          <w:sz w:val="26"/>
          <w:szCs w:val="26"/>
        </w:rPr>
      </w:pPr>
      <w:r w:rsidRPr="00D948AD">
        <w:rPr>
          <w:sz w:val="26"/>
          <w:szCs w:val="26"/>
        </w:rPr>
        <w:t>г</w:t>
      </w:r>
      <w:r w:rsidR="00FE4FD3" w:rsidRPr="00D948AD">
        <w:rPr>
          <w:sz w:val="26"/>
          <w:szCs w:val="26"/>
        </w:rPr>
        <w:t>) справка из налогового органа, что заявитель и (или) члены его семьи не зарегистрированы в качестве индивидуального предпринимателя в Едином государственном реестре индивидуальных предпринимателей;</w:t>
      </w:r>
    </w:p>
    <w:p w:rsidR="000844B1" w:rsidRPr="00D948AD" w:rsidRDefault="00FE4FD3" w:rsidP="00A61196">
      <w:pPr>
        <w:pStyle w:val="a7"/>
        <w:ind w:left="-142" w:firstLine="142"/>
        <w:jc w:val="both"/>
        <w:rPr>
          <w:sz w:val="26"/>
          <w:szCs w:val="26"/>
        </w:rPr>
      </w:pPr>
      <w:r w:rsidRPr="00D948AD">
        <w:rPr>
          <w:sz w:val="26"/>
          <w:szCs w:val="26"/>
        </w:rPr>
        <w:t xml:space="preserve"> 7. Не допускается требовать от заявителя представления документов и информации или осуществления действий, предусмотренных частью 1 статьи 7 Федерального закона N 210-ФЗ, в том числе представления документов, не указанных в пункте 6 раздела II административного регламента.</w:t>
      </w:r>
    </w:p>
    <w:p w:rsidR="000844B1" w:rsidRPr="00D948AD" w:rsidRDefault="00FE4FD3" w:rsidP="00A61196">
      <w:pPr>
        <w:pStyle w:val="a7"/>
        <w:ind w:left="-142" w:firstLine="142"/>
        <w:jc w:val="both"/>
        <w:rPr>
          <w:sz w:val="26"/>
          <w:szCs w:val="26"/>
        </w:rPr>
      </w:pPr>
      <w:r w:rsidRPr="00D948AD">
        <w:rPr>
          <w:sz w:val="26"/>
          <w:szCs w:val="26"/>
        </w:rPr>
        <w:t xml:space="preserve"> 8. Перечень оснований для отказа в приеме документов, необходимых для предоставления муниципальной услуги:</w:t>
      </w:r>
    </w:p>
    <w:p w:rsidR="000844B1" w:rsidRPr="00D948AD" w:rsidRDefault="00FE4FD3" w:rsidP="00A61196">
      <w:pPr>
        <w:pStyle w:val="a7"/>
        <w:ind w:left="-142" w:firstLine="142"/>
        <w:jc w:val="both"/>
        <w:rPr>
          <w:sz w:val="26"/>
          <w:szCs w:val="26"/>
        </w:rPr>
      </w:pPr>
      <w:r w:rsidRPr="00D948AD">
        <w:rPr>
          <w:sz w:val="26"/>
          <w:szCs w:val="26"/>
        </w:rPr>
        <w:t xml:space="preserve"> 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предъявили документы, удостоверяющие их личность;</w:t>
      </w:r>
    </w:p>
    <w:p w:rsidR="000844B1" w:rsidRPr="00D948AD" w:rsidRDefault="00FE4FD3" w:rsidP="00A61196">
      <w:pPr>
        <w:pStyle w:val="a7"/>
        <w:ind w:left="-142" w:firstLine="142"/>
        <w:jc w:val="both"/>
        <w:rPr>
          <w:sz w:val="26"/>
          <w:szCs w:val="26"/>
        </w:rPr>
      </w:pPr>
      <w:r w:rsidRPr="00D948AD">
        <w:rPr>
          <w:sz w:val="26"/>
          <w:szCs w:val="26"/>
        </w:rPr>
        <w:t xml:space="preserve"> 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0844B1" w:rsidRPr="00D948AD" w:rsidRDefault="00FE4FD3" w:rsidP="00A61196">
      <w:pPr>
        <w:pStyle w:val="a7"/>
        <w:ind w:left="-142" w:firstLine="142"/>
        <w:jc w:val="both"/>
        <w:rPr>
          <w:sz w:val="26"/>
          <w:szCs w:val="26"/>
        </w:rPr>
      </w:pPr>
      <w:r w:rsidRPr="00D948AD">
        <w:rPr>
          <w:sz w:val="26"/>
          <w:szCs w:val="26"/>
        </w:rPr>
        <w:t xml:space="preserve"> 9. Перечень оснований для приостановления или отказа в предоставлении муниципальной услуги. </w:t>
      </w:r>
    </w:p>
    <w:p w:rsidR="000844B1" w:rsidRPr="00D948AD" w:rsidRDefault="00FE4FD3" w:rsidP="00A61196">
      <w:pPr>
        <w:pStyle w:val="a7"/>
        <w:ind w:left="-142" w:firstLine="142"/>
        <w:jc w:val="both"/>
        <w:rPr>
          <w:sz w:val="26"/>
          <w:szCs w:val="26"/>
        </w:rPr>
      </w:pPr>
      <w:r w:rsidRPr="00D948AD">
        <w:rPr>
          <w:sz w:val="26"/>
          <w:szCs w:val="26"/>
        </w:rPr>
        <w:t xml:space="preserve">1) Основания для приостановления предоставления муниципальной услуги отсутствуют. </w:t>
      </w:r>
    </w:p>
    <w:p w:rsidR="00473666" w:rsidRPr="00D948AD" w:rsidRDefault="00FE4FD3" w:rsidP="00A61196">
      <w:pPr>
        <w:pStyle w:val="a7"/>
        <w:ind w:left="-142" w:firstLine="142"/>
        <w:jc w:val="both"/>
        <w:rPr>
          <w:sz w:val="26"/>
          <w:szCs w:val="26"/>
        </w:rPr>
      </w:pPr>
      <w:r w:rsidRPr="00D948AD">
        <w:rPr>
          <w:sz w:val="26"/>
          <w:szCs w:val="26"/>
        </w:rPr>
        <w:t>2) Основаниями для отказа в предоставлении муниципальной услуги являются:</w:t>
      </w:r>
    </w:p>
    <w:p w:rsidR="00473666" w:rsidRPr="00D948AD" w:rsidRDefault="00FE4FD3" w:rsidP="00A61196">
      <w:pPr>
        <w:pStyle w:val="a7"/>
        <w:ind w:left="-142" w:firstLine="142"/>
        <w:jc w:val="both"/>
        <w:rPr>
          <w:sz w:val="26"/>
          <w:szCs w:val="26"/>
        </w:rPr>
      </w:pPr>
      <w:r w:rsidRPr="00D948AD">
        <w:rPr>
          <w:sz w:val="26"/>
          <w:szCs w:val="26"/>
        </w:rPr>
        <w:t xml:space="preserve"> а) наличие в документах, представленных гражданином, сведений, не со</w:t>
      </w:r>
      <w:r w:rsidR="00480CF1">
        <w:rPr>
          <w:sz w:val="26"/>
          <w:szCs w:val="26"/>
        </w:rPr>
        <w:t>ответствующих действительности.</w:t>
      </w:r>
    </w:p>
    <w:p w:rsidR="00473666" w:rsidRPr="00D948AD" w:rsidRDefault="00FE4FD3" w:rsidP="00A61196">
      <w:pPr>
        <w:pStyle w:val="a7"/>
        <w:ind w:left="-142" w:firstLine="142"/>
        <w:jc w:val="both"/>
        <w:rPr>
          <w:sz w:val="26"/>
          <w:szCs w:val="26"/>
        </w:rPr>
      </w:pPr>
      <w:r w:rsidRPr="00D948AD">
        <w:rPr>
          <w:sz w:val="26"/>
          <w:szCs w:val="26"/>
        </w:rPr>
        <w:lastRenderedPageBreak/>
        <w:t xml:space="preserve">б) отсутствие у граждан, с учетом их имущественного положения, оснований быть признанными малоимущими. </w:t>
      </w:r>
    </w:p>
    <w:p w:rsidR="00473666" w:rsidRPr="00D948AD" w:rsidRDefault="00FE4FD3" w:rsidP="00A61196">
      <w:pPr>
        <w:pStyle w:val="a7"/>
        <w:ind w:left="-142" w:firstLine="142"/>
        <w:jc w:val="both"/>
        <w:rPr>
          <w:sz w:val="26"/>
          <w:szCs w:val="26"/>
        </w:rPr>
      </w:pPr>
      <w:r w:rsidRPr="00D948AD">
        <w:rPr>
          <w:sz w:val="26"/>
          <w:szCs w:val="26"/>
        </w:rPr>
        <w:t xml:space="preserve">10. Услуги, которые являются необходимыми и обязательными для предоставления муниципальной услуги, отсутствуют. </w:t>
      </w:r>
    </w:p>
    <w:p w:rsidR="00473666" w:rsidRPr="00D948AD" w:rsidRDefault="00FE4FD3" w:rsidP="00A61196">
      <w:pPr>
        <w:pStyle w:val="a7"/>
        <w:ind w:left="-142" w:firstLine="142"/>
        <w:jc w:val="both"/>
        <w:rPr>
          <w:sz w:val="26"/>
          <w:szCs w:val="26"/>
        </w:rPr>
      </w:pPr>
      <w:r w:rsidRPr="00D948AD">
        <w:rPr>
          <w:sz w:val="26"/>
          <w:szCs w:val="26"/>
        </w:rPr>
        <w:t>11. Предоставление муниципальной услуги является бесплатным для заявителя.</w:t>
      </w:r>
    </w:p>
    <w:p w:rsidR="00473666" w:rsidRPr="00D948AD" w:rsidRDefault="00FE4FD3" w:rsidP="00A61196">
      <w:pPr>
        <w:pStyle w:val="a7"/>
        <w:ind w:left="-142" w:firstLine="142"/>
        <w:jc w:val="both"/>
        <w:rPr>
          <w:sz w:val="26"/>
          <w:szCs w:val="26"/>
        </w:rPr>
      </w:pPr>
      <w:r w:rsidRPr="00D948AD">
        <w:rPr>
          <w:sz w:val="26"/>
          <w:szCs w:val="26"/>
        </w:rPr>
        <w:t xml:space="preserve"> 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 </w:t>
      </w:r>
    </w:p>
    <w:p w:rsidR="00473666" w:rsidRPr="00D948AD" w:rsidRDefault="00FE4FD3" w:rsidP="00A61196">
      <w:pPr>
        <w:pStyle w:val="a7"/>
        <w:ind w:left="-142" w:firstLine="142"/>
        <w:jc w:val="both"/>
        <w:rPr>
          <w:sz w:val="26"/>
          <w:szCs w:val="26"/>
        </w:rPr>
      </w:pPr>
      <w:r w:rsidRPr="00D948AD">
        <w:rPr>
          <w:sz w:val="26"/>
          <w:szCs w:val="26"/>
        </w:rPr>
        <w:t>13. Регистрация заявления и прилагаемых к нему документов осуществляется в течение 1 (одного) рабочего дня.</w:t>
      </w:r>
    </w:p>
    <w:p w:rsidR="00473666" w:rsidRPr="00D948AD" w:rsidRDefault="00FE4FD3" w:rsidP="00A61196">
      <w:pPr>
        <w:pStyle w:val="a7"/>
        <w:ind w:left="-142" w:firstLine="142"/>
        <w:jc w:val="both"/>
        <w:rPr>
          <w:sz w:val="26"/>
          <w:szCs w:val="26"/>
        </w:rPr>
      </w:pPr>
      <w:r w:rsidRPr="00D948AD">
        <w:rPr>
          <w:sz w:val="26"/>
          <w:szCs w:val="26"/>
        </w:rPr>
        <w:t xml:space="preserve"> При направлении в форме электронного документа, в том числе посредством ЕПГУ, - не позднее рабочего дня, следующего за днем поступления запроса. </w:t>
      </w:r>
    </w:p>
    <w:p w:rsidR="00473666" w:rsidRPr="00D948AD" w:rsidRDefault="00FE4FD3" w:rsidP="00A61196">
      <w:pPr>
        <w:pStyle w:val="a7"/>
        <w:ind w:left="-142" w:firstLine="142"/>
        <w:jc w:val="both"/>
        <w:rPr>
          <w:sz w:val="26"/>
          <w:szCs w:val="26"/>
        </w:rPr>
      </w:pPr>
      <w:r w:rsidRPr="00D948AD">
        <w:rPr>
          <w:sz w:val="26"/>
          <w:szCs w:val="26"/>
        </w:rPr>
        <w:t xml:space="preserve">14. </w:t>
      </w:r>
      <w:proofErr w:type="gramStart"/>
      <w:r w:rsidRPr="00D948AD">
        <w:rPr>
          <w:sz w:val="26"/>
          <w:szCs w:val="26"/>
        </w:rPr>
        <w:t>Территория, прилегающая к зданию, оборудуется парковочными местами, в то числе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roofErr w:type="gramEnd"/>
    </w:p>
    <w:p w:rsidR="00473666" w:rsidRPr="00D948AD" w:rsidRDefault="00FE4FD3" w:rsidP="00A61196">
      <w:pPr>
        <w:pStyle w:val="a7"/>
        <w:ind w:left="-142" w:firstLine="142"/>
        <w:jc w:val="both"/>
        <w:rPr>
          <w:sz w:val="26"/>
          <w:szCs w:val="26"/>
        </w:rPr>
      </w:pPr>
      <w:r w:rsidRPr="00D948AD">
        <w:rPr>
          <w:sz w:val="26"/>
          <w:szCs w:val="26"/>
        </w:rPr>
        <w:t xml:space="preserve"> На граждан из числа инвалидов III группы распространяются нормы настоящей части в порядке, определяемом Правительством Российской Федерации.</w:t>
      </w:r>
    </w:p>
    <w:p w:rsidR="00473666" w:rsidRPr="00D948AD" w:rsidRDefault="00FE4FD3" w:rsidP="00A61196">
      <w:pPr>
        <w:pStyle w:val="a7"/>
        <w:ind w:left="-142" w:firstLine="142"/>
        <w:jc w:val="both"/>
        <w:rPr>
          <w:sz w:val="26"/>
          <w:szCs w:val="26"/>
        </w:rPr>
      </w:pPr>
      <w:r w:rsidRPr="00D948AD">
        <w:rPr>
          <w:sz w:val="26"/>
          <w:szCs w:val="26"/>
        </w:rPr>
        <w:t xml:space="preserve">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rsidR="00473666" w:rsidRPr="00D948AD" w:rsidRDefault="00FE4FD3" w:rsidP="00A61196">
      <w:pPr>
        <w:pStyle w:val="a7"/>
        <w:ind w:left="-142" w:firstLine="142"/>
        <w:jc w:val="both"/>
        <w:rPr>
          <w:sz w:val="26"/>
          <w:szCs w:val="26"/>
        </w:rPr>
      </w:pPr>
      <w:r w:rsidRPr="00D948AD">
        <w:rPr>
          <w:sz w:val="26"/>
          <w:szCs w:val="26"/>
        </w:rPr>
        <w:t>Доступ заявителей к парковочным местам является бесплатным.</w:t>
      </w:r>
    </w:p>
    <w:p w:rsidR="00473666" w:rsidRPr="00D948AD" w:rsidRDefault="00FE4FD3" w:rsidP="00A61196">
      <w:pPr>
        <w:pStyle w:val="a7"/>
        <w:ind w:left="-142" w:firstLine="142"/>
        <w:jc w:val="both"/>
        <w:rPr>
          <w:sz w:val="26"/>
          <w:szCs w:val="26"/>
        </w:rPr>
      </w:pPr>
      <w:r w:rsidRPr="00D948AD">
        <w:rPr>
          <w:sz w:val="26"/>
          <w:szCs w:val="26"/>
        </w:rPr>
        <w:t xml:space="preserve"> Вход в здание оформляется табличкой, информирующей о наименовании структурного подразделения администрации, предоставляющего муниципальную услугу, о графике работы. </w:t>
      </w:r>
    </w:p>
    <w:p w:rsidR="00473666" w:rsidRPr="00D948AD" w:rsidRDefault="00FE4FD3" w:rsidP="00A61196">
      <w:pPr>
        <w:pStyle w:val="a7"/>
        <w:ind w:left="-142" w:firstLine="142"/>
        <w:jc w:val="both"/>
        <w:rPr>
          <w:sz w:val="26"/>
          <w:szCs w:val="26"/>
        </w:rPr>
      </w:pPr>
      <w:r w:rsidRPr="00D948AD">
        <w:rPr>
          <w:sz w:val="26"/>
          <w:szCs w:val="26"/>
        </w:rPr>
        <w:t xml:space="preserve">Здание, в котором предоставляется муниципальная услуга, оборудуется системами пожарной сигнализации, средствами пожаротушения. </w:t>
      </w:r>
    </w:p>
    <w:p w:rsidR="00473666" w:rsidRPr="00D948AD" w:rsidRDefault="00FE4FD3" w:rsidP="00A61196">
      <w:pPr>
        <w:pStyle w:val="a7"/>
        <w:ind w:left="-142" w:firstLine="142"/>
        <w:jc w:val="both"/>
        <w:rPr>
          <w:sz w:val="26"/>
          <w:szCs w:val="26"/>
        </w:rPr>
      </w:pPr>
      <w:r w:rsidRPr="00D948AD">
        <w:rPr>
          <w:sz w:val="26"/>
          <w:szCs w:val="26"/>
        </w:rPr>
        <w:t xml:space="preserve">Предусматриваются пути эвакуации, места общего пользования. </w:t>
      </w:r>
    </w:p>
    <w:p w:rsidR="00473666" w:rsidRPr="00D948AD" w:rsidRDefault="00FE4FD3" w:rsidP="00A61196">
      <w:pPr>
        <w:pStyle w:val="a7"/>
        <w:ind w:left="-142" w:firstLine="142"/>
        <w:jc w:val="both"/>
        <w:rPr>
          <w:sz w:val="26"/>
          <w:szCs w:val="26"/>
        </w:rPr>
      </w:pPr>
      <w:proofErr w:type="gramStart"/>
      <w:r w:rsidRPr="00D948AD">
        <w:rPr>
          <w:sz w:val="26"/>
          <w:szCs w:val="26"/>
        </w:rPr>
        <w:t xml:space="preserve">для ожидания оборудуются: стульями (кресельными секциями) и (или) скамьями; 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 столами (стойками), образцами заполнения документов, письменными принадлежностями для возможности оформления документов. </w:t>
      </w:r>
      <w:proofErr w:type="gramEnd"/>
    </w:p>
    <w:p w:rsidR="00473666" w:rsidRPr="00D948AD" w:rsidRDefault="00FE4FD3" w:rsidP="00A61196">
      <w:pPr>
        <w:pStyle w:val="a7"/>
        <w:ind w:left="-142" w:firstLine="142"/>
        <w:jc w:val="both"/>
        <w:rPr>
          <w:sz w:val="26"/>
          <w:szCs w:val="26"/>
        </w:rPr>
      </w:pPr>
      <w:r w:rsidRPr="00D948AD">
        <w:rPr>
          <w:sz w:val="26"/>
          <w:szCs w:val="26"/>
        </w:rPr>
        <w:t xml:space="preserve">Места для приема заявителей оборудуются стульями и столами для возможности оформления документов. Рабочее место сотрудника администрации оборудуется персональным компьютером с печатающим устройством. </w:t>
      </w:r>
    </w:p>
    <w:p w:rsidR="00473666" w:rsidRPr="00D948AD" w:rsidRDefault="00FE4FD3" w:rsidP="00A61196">
      <w:pPr>
        <w:pStyle w:val="a7"/>
        <w:ind w:left="-142" w:firstLine="142"/>
        <w:jc w:val="both"/>
        <w:rPr>
          <w:sz w:val="26"/>
          <w:szCs w:val="26"/>
        </w:rPr>
      </w:pPr>
      <w:r w:rsidRPr="00D948AD">
        <w:rPr>
          <w:sz w:val="26"/>
          <w:szCs w:val="26"/>
        </w:rPr>
        <w:t>Сотрудник администрации обеспечивается личными и (или) настольными идентификационными карточками. 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473666" w:rsidRPr="00D948AD" w:rsidRDefault="00FE4FD3" w:rsidP="00A61196">
      <w:pPr>
        <w:pStyle w:val="a7"/>
        <w:ind w:left="-142" w:firstLine="142"/>
        <w:jc w:val="both"/>
        <w:rPr>
          <w:sz w:val="26"/>
          <w:szCs w:val="26"/>
        </w:rPr>
      </w:pPr>
      <w:r w:rsidRPr="00D948AD">
        <w:rPr>
          <w:sz w:val="26"/>
          <w:szCs w:val="26"/>
        </w:rPr>
        <w:t xml:space="preserve"> 15. Показатели качества и доступности муниципальной услуги. </w:t>
      </w:r>
    </w:p>
    <w:p w:rsidR="00473666" w:rsidRPr="00D948AD" w:rsidRDefault="00FE4FD3" w:rsidP="00A61196">
      <w:pPr>
        <w:pStyle w:val="a7"/>
        <w:ind w:left="-142" w:firstLine="142"/>
        <w:jc w:val="both"/>
        <w:rPr>
          <w:sz w:val="26"/>
          <w:szCs w:val="26"/>
        </w:rPr>
      </w:pPr>
      <w:r w:rsidRPr="00D948AD">
        <w:rPr>
          <w:sz w:val="26"/>
          <w:szCs w:val="26"/>
        </w:rPr>
        <w:t xml:space="preserve">1) Показатели качества муниципальной услуги: своевременность и полнота предоставления муниципальной услуги; отсутствие обоснованных жалоб на действия (бездействие) должностных лиц, сотрудников администрации. </w:t>
      </w:r>
    </w:p>
    <w:p w:rsidR="00473666" w:rsidRPr="00D948AD" w:rsidRDefault="00FE4FD3" w:rsidP="00A61196">
      <w:pPr>
        <w:pStyle w:val="a7"/>
        <w:ind w:left="-142" w:firstLine="142"/>
        <w:jc w:val="both"/>
        <w:rPr>
          <w:sz w:val="26"/>
          <w:szCs w:val="26"/>
        </w:rPr>
      </w:pPr>
      <w:r w:rsidRPr="00D948AD">
        <w:rPr>
          <w:sz w:val="26"/>
          <w:szCs w:val="26"/>
        </w:rPr>
        <w:t xml:space="preserve">2) Показатели доступности муниципальной услуги: </w:t>
      </w:r>
    </w:p>
    <w:p w:rsidR="00473666" w:rsidRPr="00D948AD" w:rsidRDefault="00FE4FD3" w:rsidP="00A61196">
      <w:pPr>
        <w:pStyle w:val="a7"/>
        <w:ind w:left="-142" w:firstLine="142"/>
        <w:jc w:val="both"/>
        <w:rPr>
          <w:sz w:val="26"/>
          <w:szCs w:val="26"/>
        </w:rPr>
      </w:pPr>
      <w:r w:rsidRPr="00D948AD">
        <w:rPr>
          <w:sz w:val="26"/>
          <w:szCs w:val="26"/>
        </w:rPr>
        <w:t xml:space="preserve">- беспрепятственный доступ к месту предоставления муниципальной услуги для </w:t>
      </w:r>
      <w:proofErr w:type="spellStart"/>
      <w:r w:rsidRPr="00D948AD">
        <w:rPr>
          <w:sz w:val="26"/>
          <w:szCs w:val="26"/>
        </w:rPr>
        <w:t>маломобильных</w:t>
      </w:r>
      <w:proofErr w:type="spellEnd"/>
      <w:r w:rsidRPr="00D948AD">
        <w:rPr>
          <w:sz w:val="26"/>
          <w:szCs w:val="26"/>
        </w:rPr>
        <w:t xml:space="preserve"> групп населения, в том числе инвалидов;</w:t>
      </w:r>
    </w:p>
    <w:p w:rsidR="00473666" w:rsidRPr="00D948AD" w:rsidRDefault="00FE4FD3" w:rsidP="00A61196">
      <w:pPr>
        <w:pStyle w:val="a7"/>
        <w:ind w:left="-142" w:firstLine="142"/>
        <w:jc w:val="both"/>
        <w:rPr>
          <w:sz w:val="26"/>
          <w:szCs w:val="26"/>
        </w:rPr>
      </w:pPr>
      <w:r w:rsidRPr="00D948AD">
        <w:rPr>
          <w:sz w:val="26"/>
          <w:szCs w:val="26"/>
        </w:rPr>
        <w:lastRenderedPageBreak/>
        <w:t xml:space="preserve"> - 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473666" w:rsidRPr="00D948AD" w:rsidRDefault="00FE4FD3" w:rsidP="00A61196">
      <w:pPr>
        <w:pStyle w:val="a7"/>
        <w:ind w:left="-142" w:firstLine="142"/>
        <w:jc w:val="both"/>
        <w:rPr>
          <w:sz w:val="26"/>
          <w:szCs w:val="26"/>
        </w:rPr>
      </w:pPr>
      <w:r w:rsidRPr="00D948AD">
        <w:rPr>
          <w:sz w:val="26"/>
          <w:szCs w:val="26"/>
        </w:rPr>
        <w:t xml:space="preserve"> - возможность получения заявителем полной и достоверной информации о порядке предоставления муниципальной услуги, в том числе в МФЦ и электронной форме; </w:t>
      </w:r>
    </w:p>
    <w:p w:rsidR="00473666" w:rsidRPr="00D948AD" w:rsidRDefault="00FE4FD3" w:rsidP="00A61196">
      <w:pPr>
        <w:pStyle w:val="a7"/>
        <w:ind w:left="-142" w:firstLine="142"/>
        <w:jc w:val="both"/>
        <w:rPr>
          <w:sz w:val="26"/>
          <w:szCs w:val="26"/>
        </w:rPr>
      </w:pPr>
      <w:r w:rsidRPr="00D948AD">
        <w:rPr>
          <w:sz w:val="26"/>
          <w:szCs w:val="26"/>
        </w:rPr>
        <w:t>- возможность получения муниципальной услуги на базе МФЦ;</w:t>
      </w:r>
    </w:p>
    <w:p w:rsidR="00473666" w:rsidRPr="00D948AD" w:rsidRDefault="00FE4FD3" w:rsidP="00A61196">
      <w:pPr>
        <w:pStyle w:val="a7"/>
        <w:ind w:left="-142" w:firstLine="142"/>
        <w:jc w:val="both"/>
        <w:rPr>
          <w:sz w:val="26"/>
          <w:szCs w:val="26"/>
        </w:rPr>
      </w:pPr>
      <w:r w:rsidRPr="00D948AD">
        <w:rPr>
          <w:sz w:val="26"/>
          <w:szCs w:val="26"/>
        </w:rPr>
        <w:t xml:space="preserve"> - направление заявления и документов в электронной форме. </w:t>
      </w:r>
    </w:p>
    <w:p w:rsidR="00473666" w:rsidRPr="00D948AD" w:rsidRDefault="00FE4FD3" w:rsidP="00A61196">
      <w:pPr>
        <w:pStyle w:val="a7"/>
        <w:ind w:left="-142" w:firstLine="142"/>
        <w:jc w:val="both"/>
        <w:rPr>
          <w:sz w:val="26"/>
          <w:szCs w:val="26"/>
        </w:rPr>
      </w:pPr>
      <w:r w:rsidRPr="00D948AD">
        <w:rPr>
          <w:sz w:val="26"/>
          <w:szCs w:val="26"/>
        </w:rPr>
        <w:t xml:space="preserve">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 </w:t>
      </w:r>
    </w:p>
    <w:p w:rsidR="00473666" w:rsidRPr="00D948AD" w:rsidRDefault="00FE4FD3" w:rsidP="00A61196">
      <w:pPr>
        <w:pStyle w:val="a7"/>
        <w:ind w:left="-142" w:firstLine="142"/>
        <w:jc w:val="both"/>
        <w:rPr>
          <w:sz w:val="26"/>
          <w:szCs w:val="26"/>
        </w:rPr>
      </w:pPr>
      <w:r w:rsidRPr="00D948AD">
        <w:rPr>
          <w:sz w:val="26"/>
          <w:szCs w:val="26"/>
        </w:rPr>
        <w:t xml:space="preserve">16. Иные требования при предоставлении муниципальной услуги, в том числе учитывающие особенности предоставления муниципальной услуги в МФЦ, отсутствуют. </w:t>
      </w:r>
    </w:p>
    <w:p w:rsidR="00473666" w:rsidRDefault="00FE4FD3" w:rsidP="00A61196">
      <w:pPr>
        <w:pStyle w:val="a7"/>
        <w:ind w:left="-142" w:firstLine="142"/>
        <w:jc w:val="both"/>
        <w:rPr>
          <w:sz w:val="26"/>
          <w:szCs w:val="26"/>
        </w:rPr>
      </w:pPr>
      <w:r w:rsidRPr="00D948AD">
        <w:rPr>
          <w:sz w:val="26"/>
          <w:szCs w:val="26"/>
        </w:rPr>
        <w:t>Запись на прием в МФЦ для подачи запроса возможна посредством официального сайта МФЦ (</w:t>
      </w:r>
      <w:proofErr w:type="spellStart"/>
      <w:r w:rsidRPr="00D948AD">
        <w:rPr>
          <w:sz w:val="26"/>
          <w:szCs w:val="26"/>
        </w:rPr>
        <w:t>www.mfc-nso.ru</w:t>
      </w:r>
      <w:proofErr w:type="spellEnd"/>
      <w:r w:rsidRPr="00D948AD">
        <w:rPr>
          <w:sz w:val="26"/>
          <w:szCs w:val="26"/>
        </w:rPr>
        <w:t xml:space="preserve">), по телефону единой справочной службы МФЦ - 052, в терминале электронной очереди в МФЦ, лично при обращении в МФЦ у администратора зала. </w:t>
      </w:r>
    </w:p>
    <w:p w:rsidR="00A61196" w:rsidRPr="00D948AD" w:rsidRDefault="00A61196" w:rsidP="00A61196">
      <w:pPr>
        <w:pStyle w:val="a7"/>
        <w:ind w:left="-142" w:firstLine="142"/>
        <w:jc w:val="both"/>
        <w:rPr>
          <w:sz w:val="26"/>
          <w:szCs w:val="26"/>
        </w:rPr>
      </w:pPr>
    </w:p>
    <w:p w:rsidR="00473666" w:rsidRPr="00A61196" w:rsidRDefault="00FE4FD3" w:rsidP="00A61196">
      <w:pPr>
        <w:pStyle w:val="a7"/>
        <w:ind w:left="-142" w:firstLine="142"/>
        <w:rPr>
          <w:b/>
          <w:sz w:val="26"/>
          <w:szCs w:val="26"/>
        </w:rPr>
      </w:pPr>
      <w:r w:rsidRPr="00A61196">
        <w:rPr>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w:t>
      </w:r>
    </w:p>
    <w:p w:rsidR="00473666" w:rsidRPr="00D948AD" w:rsidRDefault="00473666" w:rsidP="00A61196">
      <w:pPr>
        <w:pStyle w:val="a7"/>
        <w:ind w:left="-142" w:firstLine="142"/>
        <w:jc w:val="both"/>
        <w:rPr>
          <w:sz w:val="26"/>
          <w:szCs w:val="26"/>
        </w:rPr>
      </w:pPr>
    </w:p>
    <w:p w:rsidR="00473666" w:rsidRPr="00D948AD" w:rsidRDefault="00FE4FD3" w:rsidP="00617170">
      <w:pPr>
        <w:pStyle w:val="a7"/>
        <w:ind w:left="-142" w:firstLine="142"/>
        <w:jc w:val="both"/>
        <w:rPr>
          <w:sz w:val="26"/>
          <w:szCs w:val="26"/>
        </w:rPr>
      </w:pPr>
      <w:r w:rsidRPr="00D948AD">
        <w:rPr>
          <w:sz w:val="26"/>
          <w:szCs w:val="26"/>
        </w:rPr>
        <w:t>1. Предоставление муниципальной услуги состоит из следующей последовательности административных процедур:</w:t>
      </w:r>
    </w:p>
    <w:p w:rsidR="00473666" w:rsidRPr="00D948AD" w:rsidRDefault="00FE4FD3" w:rsidP="00617170">
      <w:pPr>
        <w:pStyle w:val="a7"/>
        <w:ind w:left="-142" w:firstLine="142"/>
        <w:jc w:val="both"/>
        <w:rPr>
          <w:sz w:val="26"/>
          <w:szCs w:val="26"/>
        </w:rPr>
      </w:pPr>
      <w:r w:rsidRPr="00D948AD">
        <w:rPr>
          <w:sz w:val="26"/>
          <w:szCs w:val="26"/>
        </w:rPr>
        <w:t xml:space="preserve"> </w:t>
      </w:r>
      <w:r w:rsidR="00473666" w:rsidRPr="00D948AD">
        <w:rPr>
          <w:sz w:val="26"/>
          <w:szCs w:val="26"/>
        </w:rPr>
        <w:t xml:space="preserve"> - </w:t>
      </w:r>
      <w:r w:rsidRPr="00D948AD">
        <w:rPr>
          <w:sz w:val="26"/>
          <w:szCs w:val="26"/>
        </w:rPr>
        <w:t xml:space="preserve">прием и регистрация документов; </w:t>
      </w:r>
    </w:p>
    <w:p w:rsidR="00473666" w:rsidRPr="00D948AD" w:rsidRDefault="00473666" w:rsidP="00617170">
      <w:pPr>
        <w:pStyle w:val="a7"/>
        <w:ind w:left="-142" w:firstLine="142"/>
        <w:jc w:val="both"/>
        <w:rPr>
          <w:sz w:val="26"/>
          <w:szCs w:val="26"/>
        </w:rPr>
      </w:pPr>
      <w:r w:rsidRPr="00D948AD">
        <w:rPr>
          <w:sz w:val="26"/>
          <w:szCs w:val="26"/>
        </w:rPr>
        <w:t xml:space="preserve"> - </w:t>
      </w:r>
      <w:r w:rsidR="00FE4FD3" w:rsidRPr="00D948AD">
        <w:rPr>
          <w:sz w:val="26"/>
          <w:szCs w:val="26"/>
        </w:rPr>
        <w:t xml:space="preserve">формирование и направление межведомственных запросов; </w:t>
      </w:r>
      <w:r w:rsidRPr="00D948AD">
        <w:rPr>
          <w:sz w:val="26"/>
          <w:szCs w:val="26"/>
        </w:rPr>
        <w:t xml:space="preserve"> </w:t>
      </w:r>
    </w:p>
    <w:p w:rsidR="00473666" w:rsidRPr="00D948AD" w:rsidRDefault="00473666" w:rsidP="00617170">
      <w:pPr>
        <w:pStyle w:val="a7"/>
        <w:ind w:left="-142" w:firstLine="142"/>
        <w:jc w:val="both"/>
        <w:rPr>
          <w:sz w:val="26"/>
          <w:szCs w:val="26"/>
        </w:rPr>
      </w:pPr>
      <w:r w:rsidRPr="00D948AD">
        <w:rPr>
          <w:sz w:val="26"/>
          <w:szCs w:val="26"/>
        </w:rPr>
        <w:t xml:space="preserve">-  </w:t>
      </w:r>
      <w:r w:rsidR="00FE4FD3" w:rsidRPr="00D948AD">
        <w:rPr>
          <w:sz w:val="26"/>
          <w:szCs w:val="26"/>
        </w:rPr>
        <w:t xml:space="preserve">рассмотрение документов; </w:t>
      </w:r>
    </w:p>
    <w:p w:rsidR="00473666" w:rsidRPr="00D948AD" w:rsidRDefault="00473666" w:rsidP="00617170">
      <w:pPr>
        <w:pStyle w:val="a7"/>
        <w:ind w:left="-142" w:firstLine="142"/>
        <w:jc w:val="both"/>
        <w:rPr>
          <w:sz w:val="26"/>
          <w:szCs w:val="26"/>
        </w:rPr>
      </w:pPr>
      <w:r w:rsidRPr="00D948AD">
        <w:rPr>
          <w:sz w:val="26"/>
          <w:szCs w:val="26"/>
        </w:rPr>
        <w:t xml:space="preserve"> - </w:t>
      </w:r>
      <w:r w:rsidR="00FE4FD3" w:rsidRPr="00D948AD">
        <w:rPr>
          <w:sz w:val="26"/>
          <w:szCs w:val="26"/>
        </w:rPr>
        <w:t xml:space="preserve">принятие решения и направление заявителю результата предоставления муниципальной услуги. </w:t>
      </w:r>
    </w:p>
    <w:p w:rsidR="00473666" w:rsidRPr="00D948AD" w:rsidRDefault="00FE4FD3" w:rsidP="00617170">
      <w:pPr>
        <w:pStyle w:val="a7"/>
        <w:ind w:left="-142" w:firstLine="142"/>
        <w:jc w:val="both"/>
        <w:rPr>
          <w:sz w:val="26"/>
          <w:szCs w:val="26"/>
        </w:rPr>
      </w:pPr>
      <w:r w:rsidRPr="00D948AD">
        <w:rPr>
          <w:sz w:val="26"/>
          <w:szCs w:val="26"/>
        </w:rPr>
        <w:t xml:space="preserve">Блок-схема предоставления муниципальной услуги приводится в приложении N 2 к административному регламенту. </w:t>
      </w:r>
    </w:p>
    <w:p w:rsidR="00473666" w:rsidRPr="00D948AD" w:rsidRDefault="00FE4FD3" w:rsidP="00617170">
      <w:pPr>
        <w:pStyle w:val="a7"/>
        <w:ind w:left="-142" w:firstLine="142"/>
        <w:jc w:val="both"/>
        <w:rPr>
          <w:sz w:val="26"/>
          <w:szCs w:val="26"/>
        </w:rPr>
      </w:pPr>
      <w:r w:rsidRPr="00D948AD">
        <w:rPr>
          <w:sz w:val="26"/>
          <w:szCs w:val="26"/>
        </w:rPr>
        <w:t xml:space="preserve">2. Прием и регистрация документов. </w:t>
      </w:r>
    </w:p>
    <w:p w:rsidR="00473666" w:rsidRPr="00D948AD" w:rsidRDefault="00FE4FD3" w:rsidP="00617170">
      <w:pPr>
        <w:pStyle w:val="a7"/>
        <w:ind w:left="-142"/>
        <w:jc w:val="both"/>
        <w:rPr>
          <w:sz w:val="26"/>
          <w:szCs w:val="26"/>
        </w:rPr>
      </w:pPr>
      <w:r w:rsidRPr="00D948AD">
        <w:rPr>
          <w:sz w:val="26"/>
          <w:szCs w:val="26"/>
        </w:rPr>
        <w:t>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отдел.</w:t>
      </w:r>
    </w:p>
    <w:p w:rsidR="00473666" w:rsidRPr="00D948AD" w:rsidRDefault="00FE4FD3" w:rsidP="00617170">
      <w:pPr>
        <w:pStyle w:val="a7"/>
        <w:ind w:left="-142" w:firstLine="142"/>
        <w:jc w:val="both"/>
        <w:rPr>
          <w:sz w:val="26"/>
          <w:szCs w:val="26"/>
        </w:rPr>
      </w:pPr>
      <w:r w:rsidRPr="00D948AD">
        <w:rPr>
          <w:sz w:val="26"/>
          <w:szCs w:val="26"/>
        </w:rPr>
        <w:t xml:space="preserve"> Сотрудник отдела: </w:t>
      </w:r>
    </w:p>
    <w:p w:rsidR="00473666" w:rsidRPr="00D948AD" w:rsidRDefault="00FE4FD3" w:rsidP="00617170">
      <w:pPr>
        <w:pStyle w:val="a7"/>
        <w:ind w:left="-142" w:firstLine="142"/>
        <w:jc w:val="both"/>
        <w:rPr>
          <w:sz w:val="26"/>
          <w:szCs w:val="26"/>
        </w:rPr>
      </w:pPr>
      <w:r w:rsidRPr="00D948AD">
        <w:rPr>
          <w:sz w:val="26"/>
          <w:szCs w:val="26"/>
        </w:rPr>
        <w:t xml:space="preserve">а) устанавливает предмет/содержание обращения; </w:t>
      </w:r>
    </w:p>
    <w:p w:rsidR="00473666" w:rsidRPr="00D948AD" w:rsidRDefault="00FE4FD3" w:rsidP="00617170">
      <w:pPr>
        <w:pStyle w:val="a7"/>
        <w:ind w:left="-142" w:firstLine="142"/>
        <w:jc w:val="both"/>
        <w:rPr>
          <w:sz w:val="26"/>
          <w:szCs w:val="26"/>
        </w:rPr>
      </w:pPr>
      <w:r w:rsidRPr="00D948AD">
        <w:rPr>
          <w:sz w:val="26"/>
          <w:szCs w:val="26"/>
        </w:rPr>
        <w:t xml:space="preserve">б) проверяет документ, подтверждающий личность лица, подающего заявление; </w:t>
      </w:r>
    </w:p>
    <w:p w:rsidR="00473666" w:rsidRPr="00D948AD" w:rsidRDefault="00FE4FD3" w:rsidP="00617170">
      <w:pPr>
        <w:pStyle w:val="a7"/>
        <w:ind w:left="-142" w:firstLine="142"/>
        <w:jc w:val="both"/>
        <w:rPr>
          <w:sz w:val="26"/>
          <w:szCs w:val="26"/>
        </w:rPr>
      </w:pPr>
      <w:r w:rsidRPr="00D948AD">
        <w:rPr>
          <w:sz w:val="26"/>
          <w:szCs w:val="26"/>
        </w:rPr>
        <w:t xml:space="preserve">в) проверяет полномочия представителя гражданина или юридического лица (в случае обращения представителя гражданина или юридического лица); </w:t>
      </w:r>
    </w:p>
    <w:p w:rsidR="00473666" w:rsidRPr="00D948AD" w:rsidRDefault="00FE4FD3" w:rsidP="00617170">
      <w:pPr>
        <w:pStyle w:val="a7"/>
        <w:ind w:left="-142" w:firstLine="142"/>
        <w:jc w:val="both"/>
        <w:rPr>
          <w:sz w:val="26"/>
          <w:szCs w:val="26"/>
        </w:rPr>
      </w:pPr>
      <w:r w:rsidRPr="00D948AD">
        <w:rPr>
          <w:sz w:val="26"/>
          <w:szCs w:val="26"/>
        </w:rPr>
        <w:t>г) проверяет правильность заполнения заявления, наличие приложенных к заявлению документов и их соо</w:t>
      </w:r>
      <w:r w:rsidR="00473666" w:rsidRPr="00D948AD">
        <w:rPr>
          <w:sz w:val="26"/>
          <w:szCs w:val="26"/>
        </w:rPr>
        <w:t>тветствие следующим требованиям.</w:t>
      </w:r>
      <w:r w:rsidRPr="00D948AD">
        <w:rPr>
          <w:sz w:val="26"/>
          <w:szCs w:val="26"/>
        </w:rPr>
        <w:t xml:space="preserve"> </w:t>
      </w:r>
    </w:p>
    <w:p w:rsidR="00425076" w:rsidRPr="00D948AD" w:rsidRDefault="00FE4FD3" w:rsidP="00617170">
      <w:pPr>
        <w:pStyle w:val="a7"/>
        <w:ind w:left="-142" w:firstLine="142"/>
        <w:jc w:val="both"/>
        <w:rPr>
          <w:sz w:val="26"/>
          <w:szCs w:val="26"/>
        </w:rPr>
      </w:pPr>
      <w:proofErr w:type="gramStart"/>
      <w:r w:rsidRPr="00D948AD">
        <w:rPr>
          <w:sz w:val="26"/>
          <w:szCs w:val="26"/>
        </w:rPr>
        <w:t xml:space="preserve">В случае обнаружения несоответствия представленных заявления или документов вышеперечисленным требованиям сотрудник отдела информирует заявителя о </w:t>
      </w:r>
      <w:r w:rsidRPr="00D948AD">
        <w:rPr>
          <w:sz w:val="26"/>
          <w:szCs w:val="26"/>
        </w:rPr>
        <w:lastRenderedPageBreak/>
        <w:t>возможности возврата заявления в течение 10 (десяти) календарных дней со дня его поступления по причине "заявление не соответствует положениям подпункта "а" подпункта 1 пункта 6 раздела II административного регламента" и (или) не представлены документы, предусмотренные подпунктами "б" - "л" подпункта 1 пункта 6 раздела II административного</w:t>
      </w:r>
      <w:proofErr w:type="gramEnd"/>
      <w:r w:rsidRPr="00D948AD">
        <w:rPr>
          <w:sz w:val="26"/>
          <w:szCs w:val="26"/>
        </w:rPr>
        <w:t xml:space="preserve"> регламента" (если заявитель изъявляет желание устранить обнаруженные несоответствия, процедура приема документов прерывается); </w:t>
      </w:r>
    </w:p>
    <w:p w:rsidR="00425076" w:rsidRPr="00D948AD" w:rsidRDefault="00FE4FD3" w:rsidP="00A61196">
      <w:pPr>
        <w:pStyle w:val="a7"/>
        <w:ind w:left="-142" w:firstLine="142"/>
        <w:jc w:val="both"/>
        <w:rPr>
          <w:sz w:val="26"/>
          <w:szCs w:val="26"/>
        </w:rPr>
      </w:pPr>
      <w:proofErr w:type="spellStart"/>
      <w:r w:rsidRPr="00D948AD">
        <w:rPr>
          <w:sz w:val="26"/>
          <w:szCs w:val="26"/>
        </w:rPr>
        <w:t>д</w:t>
      </w:r>
      <w:proofErr w:type="spellEnd"/>
      <w:r w:rsidRPr="00D948AD">
        <w:rPr>
          <w:sz w:val="26"/>
          <w:szCs w:val="26"/>
        </w:rPr>
        <w:t>) устанавливает отсутствие (наличие) оснований для отказа в приеме документов</w:t>
      </w:r>
      <w:r w:rsidR="00425076" w:rsidRPr="00D948AD">
        <w:rPr>
          <w:sz w:val="26"/>
          <w:szCs w:val="26"/>
        </w:rPr>
        <w:t>;</w:t>
      </w:r>
    </w:p>
    <w:p w:rsidR="00425076" w:rsidRPr="00D948AD" w:rsidRDefault="00FE4FD3" w:rsidP="00A61196">
      <w:pPr>
        <w:pStyle w:val="a7"/>
        <w:ind w:left="-142" w:firstLine="142"/>
        <w:jc w:val="both"/>
        <w:rPr>
          <w:sz w:val="26"/>
          <w:szCs w:val="26"/>
        </w:rPr>
      </w:pPr>
      <w:r w:rsidRPr="00D948AD">
        <w:rPr>
          <w:sz w:val="26"/>
          <w:szCs w:val="26"/>
        </w:rPr>
        <w:t xml:space="preserve"> </w:t>
      </w:r>
      <w:r w:rsidR="00425076" w:rsidRPr="00D948AD">
        <w:rPr>
          <w:sz w:val="26"/>
          <w:szCs w:val="26"/>
        </w:rPr>
        <w:t>е</w:t>
      </w:r>
      <w:r w:rsidRPr="00D948AD">
        <w:rPr>
          <w:sz w:val="26"/>
          <w:szCs w:val="26"/>
        </w:rPr>
        <w:t xml:space="preserve">) принимает заявление и документы; </w:t>
      </w:r>
    </w:p>
    <w:p w:rsidR="00425076" w:rsidRPr="00D948AD" w:rsidRDefault="00425076" w:rsidP="00A61196">
      <w:pPr>
        <w:pStyle w:val="a7"/>
        <w:ind w:left="-142" w:firstLine="142"/>
        <w:jc w:val="both"/>
        <w:rPr>
          <w:sz w:val="26"/>
          <w:szCs w:val="26"/>
        </w:rPr>
      </w:pPr>
      <w:r w:rsidRPr="00D948AD">
        <w:rPr>
          <w:sz w:val="26"/>
          <w:szCs w:val="26"/>
        </w:rPr>
        <w:t>ж</w:t>
      </w:r>
      <w:r w:rsidR="00FE4FD3" w:rsidRPr="00D948AD">
        <w:rPr>
          <w:sz w:val="26"/>
          <w:szCs w:val="26"/>
        </w:rPr>
        <w:t xml:space="preserve">)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1 пункта 6 раздела II административного регламента в расписке о приеме документов сотрудник отдела делает соответствующую запись); </w:t>
      </w:r>
    </w:p>
    <w:p w:rsidR="00425076" w:rsidRPr="00D948AD" w:rsidRDefault="00425076" w:rsidP="00A61196">
      <w:pPr>
        <w:pStyle w:val="a7"/>
        <w:ind w:left="-142" w:firstLine="142"/>
        <w:jc w:val="both"/>
        <w:rPr>
          <w:sz w:val="26"/>
          <w:szCs w:val="26"/>
        </w:rPr>
      </w:pPr>
      <w:proofErr w:type="spellStart"/>
      <w:r w:rsidRPr="00D948AD">
        <w:rPr>
          <w:sz w:val="26"/>
          <w:szCs w:val="26"/>
        </w:rPr>
        <w:t>з</w:t>
      </w:r>
      <w:proofErr w:type="spellEnd"/>
      <w:r w:rsidR="00FE4FD3" w:rsidRPr="00D948AD">
        <w:rPr>
          <w:sz w:val="26"/>
          <w:szCs w:val="26"/>
        </w:rPr>
        <w:t xml:space="preserve">) регистрирует заявление в журнале учета заявлений о признании граждан </w:t>
      </w:r>
      <w:proofErr w:type="gramStart"/>
      <w:r w:rsidR="00FE4FD3" w:rsidRPr="00D948AD">
        <w:rPr>
          <w:sz w:val="26"/>
          <w:szCs w:val="26"/>
        </w:rPr>
        <w:t>малоимущими</w:t>
      </w:r>
      <w:proofErr w:type="gramEnd"/>
      <w:r w:rsidR="00FE4FD3" w:rsidRPr="00D948AD">
        <w:rPr>
          <w:sz w:val="26"/>
          <w:szCs w:val="26"/>
        </w:rPr>
        <w:t xml:space="preserve"> в целях принятия на учет в качестве нуждающихся в жилых помещениях и направлений результатов (далее - журнал учета). </w:t>
      </w:r>
    </w:p>
    <w:p w:rsidR="00425076" w:rsidRPr="00D948AD" w:rsidRDefault="00FE4FD3" w:rsidP="00A61196">
      <w:pPr>
        <w:pStyle w:val="a7"/>
        <w:ind w:left="-142" w:firstLine="142"/>
        <w:jc w:val="both"/>
        <w:rPr>
          <w:sz w:val="26"/>
          <w:szCs w:val="26"/>
        </w:rPr>
      </w:pPr>
      <w:r w:rsidRPr="00D948AD">
        <w:rPr>
          <w:sz w:val="26"/>
          <w:szCs w:val="26"/>
        </w:rPr>
        <w:t xml:space="preserve">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 </w:t>
      </w:r>
    </w:p>
    <w:p w:rsidR="00425076" w:rsidRPr="00D948AD" w:rsidRDefault="00FE4FD3" w:rsidP="00A61196">
      <w:pPr>
        <w:pStyle w:val="a7"/>
        <w:ind w:left="-142" w:firstLine="142"/>
        <w:jc w:val="both"/>
        <w:rPr>
          <w:sz w:val="26"/>
          <w:szCs w:val="26"/>
        </w:rPr>
      </w:pPr>
      <w:r w:rsidRPr="00D948AD">
        <w:rPr>
          <w:sz w:val="26"/>
          <w:szCs w:val="26"/>
        </w:rPr>
        <w:t xml:space="preserve">2) В случае представления документов в МФЦ, сотрудник МФЦ осуществляет процедуру приема документов в соответствии с </w:t>
      </w:r>
      <w:r w:rsidR="00425076" w:rsidRPr="00D948AD">
        <w:rPr>
          <w:sz w:val="26"/>
          <w:szCs w:val="26"/>
        </w:rPr>
        <w:t>административным регламентом</w:t>
      </w:r>
      <w:r w:rsidRPr="00D948AD">
        <w:rPr>
          <w:sz w:val="26"/>
          <w:szCs w:val="26"/>
        </w:rPr>
        <w:t xml:space="preserve">. Принятые документы сотрудник МФЦ регистрирует в установленном порядке, размещает в форме электронных </w:t>
      </w:r>
      <w:r w:rsidR="00425076" w:rsidRPr="00D948AD">
        <w:rPr>
          <w:sz w:val="26"/>
          <w:szCs w:val="26"/>
        </w:rPr>
        <w:t>документов</w:t>
      </w:r>
      <w:r w:rsidRPr="00D948AD">
        <w:rPr>
          <w:sz w:val="26"/>
          <w:szCs w:val="26"/>
        </w:rPr>
        <w:t xml:space="preserve"> в автоматизированной информационной системе "</w:t>
      </w:r>
      <w:r w:rsidR="00425076" w:rsidRPr="00D948AD">
        <w:rPr>
          <w:sz w:val="26"/>
          <w:szCs w:val="26"/>
        </w:rPr>
        <w:t>МАИС</w:t>
      </w:r>
      <w:r w:rsidRPr="00D948AD">
        <w:rPr>
          <w:sz w:val="26"/>
          <w:szCs w:val="26"/>
        </w:rPr>
        <w:t>" и направляет для рассмотрения в администрацию.</w:t>
      </w:r>
    </w:p>
    <w:p w:rsidR="00425076" w:rsidRPr="00D948AD" w:rsidRDefault="00FE4FD3" w:rsidP="00A61196">
      <w:pPr>
        <w:pStyle w:val="a7"/>
        <w:ind w:left="-142" w:firstLine="142"/>
        <w:jc w:val="both"/>
        <w:rPr>
          <w:sz w:val="26"/>
          <w:szCs w:val="26"/>
        </w:rPr>
      </w:pPr>
      <w:r w:rsidRPr="00D948AD">
        <w:rPr>
          <w:sz w:val="26"/>
          <w:szCs w:val="26"/>
        </w:rPr>
        <w:t xml:space="preserve">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425076" w:rsidRPr="00D948AD" w:rsidRDefault="00FE4FD3" w:rsidP="00A61196">
      <w:pPr>
        <w:pStyle w:val="a7"/>
        <w:ind w:left="-142" w:firstLine="142"/>
        <w:jc w:val="both"/>
        <w:rPr>
          <w:sz w:val="26"/>
          <w:szCs w:val="26"/>
        </w:rPr>
      </w:pPr>
      <w:r w:rsidRPr="00D948AD">
        <w:rPr>
          <w:sz w:val="26"/>
          <w:szCs w:val="26"/>
        </w:rPr>
        <w:t xml:space="preserve"> 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 </w:t>
      </w:r>
    </w:p>
    <w:p w:rsidR="00425076" w:rsidRPr="00D948AD" w:rsidRDefault="00FE4FD3" w:rsidP="00A61196">
      <w:pPr>
        <w:pStyle w:val="a7"/>
        <w:ind w:left="-142" w:firstLine="142"/>
        <w:jc w:val="both"/>
        <w:rPr>
          <w:sz w:val="26"/>
          <w:szCs w:val="26"/>
        </w:rPr>
      </w:pPr>
      <w:r w:rsidRPr="00D948AD">
        <w:rPr>
          <w:sz w:val="26"/>
          <w:szCs w:val="26"/>
        </w:rPr>
        <w:t xml:space="preserve">3) В случае направления документов в электронной форме сотрудник отдела в течение 1 (одного) рабочего дня осуществляет следующие действия: </w:t>
      </w:r>
    </w:p>
    <w:p w:rsidR="00425076" w:rsidRPr="00D948AD" w:rsidRDefault="00425076" w:rsidP="00A61196">
      <w:pPr>
        <w:pStyle w:val="a7"/>
        <w:ind w:left="-142" w:firstLine="142"/>
        <w:jc w:val="both"/>
        <w:rPr>
          <w:sz w:val="26"/>
          <w:szCs w:val="26"/>
        </w:rPr>
      </w:pPr>
      <w:r w:rsidRPr="00D948AD">
        <w:rPr>
          <w:sz w:val="26"/>
          <w:szCs w:val="26"/>
        </w:rPr>
        <w:t xml:space="preserve"> - </w:t>
      </w:r>
      <w:r w:rsidR="00FE4FD3" w:rsidRPr="00D948AD">
        <w:rPr>
          <w:sz w:val="26"/>
          <w:szCs w:val="26"/>
        </w:rPr>
        <w:t>находит в электронной почте соответствующее заявление;</w:t>
      </w:r>
    </w:p>
    <w:p w:rsidR="00425076" w:rsidRPr="00D948AD" w:rsidRDefault="00425076" w:rsidP="00A61196">
      <w:pPr>
        <w:pStyle w:val="a7"/>
        <w:ind w:left="-142" w:firstLine="142"/>
        <w:jc w:val="both"/>
        <w:rPr>
          <w:sz w:val="26"/>
          <w:szCs w:val="26"/>
        </w:rPr>
      </w:pPr>
      <w:r w:rsidRPr="00D948AD">
        <w:rPr>
          <w:sz w:val="26"/>
          <w:szCs w:val="26"/>
        </w:rPr>
        <w:t xml:space="preserve"> -</w:t>
      </w:r>
      <w:r w:rsidR="00FE4FD3" w:rsidRPr="00D948AD">
        <w:rPr>
          <w:sz w:val="26"/>
          <w:szCs w:val="26"/>
        </w:rPr>
        <w:t xml:space="preserve"> оформляет документы заявителя на бумажном носителе; </w:t>
      </w:r>
    </w:p>
    <w:p w:rsidR="00425076" w:rsidRPr="00D948AD" w:rsidRDefault="00425076" w:rsidP="00A61196">
      <w:pPr>
        <w:pStyle w:val="a7"/>
        <w:ind w:left="-142" w:firstLine="142"/>
        <w:jc w:val="both"/>
        <w:rPr>
          <w:sz w:val="26"/>
          <w:szCs w:val="26"/>
        </w:rPr>
      </w:pPr>
      <w:r w:rsidRPr="00D948AD">
        <w:rPr>
          <w:sz w:val="26"/>
          <w:szCs w:val="26"/>
        </w:rPr>
        <w:t xml:space="preserve"> - </w:t>
      </w:r>
      <w:r w:rsidR="00FE4FD3" w:rsidRPr="00D948AD">
        <w:rPr>
          <w:sz w:val="26"/>
          <w:szCs w:val="26"/>
        </w:rPr>
        <w:t xml:space="preserve">осуществляет действия, установленные пунктом 2 раздела II административного регламента. </w:t>
      </w:r>
    </w:p>
    <w:p w:rsidR="00425076" w:rsidRPr="00D948AD" w:rsidRDefault="00FE4FD3" w:rsidP="00A61196">
      <w:pPr>
        <w:pStyle w:val="a7"/>
        <w:ind w:left="-142" w:firstLine="142"/>
        <w:jc w:val="both"/>
        <w:rPr>
          <w:sz w:val="26"/>
          <w:szCs w:val="26"/>
        </w:rPr>
      </w:pPr>
      <w:r w:rsidRPr="00D948AD">
        <w:rPr>
          <w:sz w:val="26"/>
          <w:szCs w:val="26"/>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25076" w:rsidRPr="00D948AD" w:rsidRDefault="00FE4FD3" w:rsidP="00A61196">
      <w:pPr>
        <w:pStyle w:val="a7"/>
        <w:ind w:left="-142" w:firstLine="142"/>
        <w:jc w:val="both"/>
        <w:rPr>
          <w:sz w:val="26"/>
          <w:szCs w:val="26"/>
        </w:rPr>
      </w:pPr>
      <w:r w:rsidRPr="00D948AD">
        <w:rPr>
          <w:sz w:val="26"/>
          <w:szCs w:val="26"/>
        </w:rPr>
        <w:lastRenderedPageBreak/>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425076" w:rsidRPr="00D948AD" w:rsidRDefault="00FE4FD3" w:rsidP="00A61196">
      <w:pPr>
        <w:pStyle w:val="a7"/>
        <w:ind w:left="-142" w:firstLine="142"/>
        <w:jc w:val="both"/>
        <w:rPr>
          <w:sz w:val="26"/>
          <w:szCs w:val="26"/>
        </w:rPr>
      </w:pPr>
      <w:r w:rsidRPr="00D948AD">
        <w:rPr>
          <w:sz w:val="26"/>
          <w:szCs w:val="26"/>
        </w:rPr>
        <w:t>Заявление, поступившее в электронной форме с нарушением требований, не рассматривается администрацией.</w:t>
      </w:r>
    </w:p>
    <w:p w:rsidR="00425076" w:rsidRPr="00D948AD" w:rsidRDefault="00FE4FD3" w:rsidP="00A61196">
      <w:pPr>
        <w:pStyle w:val="a7"/>
        <w:ind w:left="-142" w:firstLine="142"/>
        <w:jc w:val="both"/>
        <w:rPr>
          <w:sz w:val="26"/>
          <w:szCs w:val="26"/>
        </w:rPr>
      </w:pPr>
      <w:r w:rsidRPr="00D948AD">
        <w:rPr>
          <w:sz w:val="26"/>
          <w:szCs w:val="26"/>
        </w:rPr>
        <w:t xml:space="preserve">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425076" w:rsidRPr="00D948AD" w:rsidRDefault="00FE4FD3" w:rsidP="00A61196">
      <w:pPr>
        <w:pStyle w:val="a7"/>
        <w:ind w:left="-142" w:firstLine="142"/>
        <w:jc w:val="both"/>
        <w:rPr>
          <w:sz w:val="26"/>
          <w:szCs w:val="26"/>
        </w:rPr>
      </w:pPr>
      <w:r w:rsidRPr="00D948AD">
        <w:rPr>
          <w:sz w:val="26"/>
          <w:szCs w:val="26"/>
        </w:rPr>
        <w:t xml:space="preserve"> 4) Срок выполнения административной процедуры по приему и регистрации документов составляет не более 1 (одного) рабочего дня.</w:t>
      </w:r>
    </w:p>
    <w:p w:rsidR="00425076" w:rsidRPr="00D948AD" w:rsidRDefault="00FE4FD3" w:rsidP="00A61196">
      <w:pPr>
        <w:pStyle w:val="a7"/>
        <w:ind w:left="-142" w:firstLine="142"/>
        <w:jc w:val="both"/>
        <w:rPr>
          <w:sz w:val="26"/>
          <w:szCs w:val="26"/>
        </w:rPr>
      </w:pPr>
      <w:r w:rsidRPr="00D948AD">
        <w:rPr>
          <w:sz w:val="26"/>
          <w:szCs w:val="26"/>
        </w:rPr>
        <w:t xml:space="preserve"> 3. Формирование и направление межведомственных запросов. </w:t>
      </w:r>
    </w:p>
    <w:p w:rsidR="00425076" w:rsidRPr="00D948AD" w:rsidRDefault="00FE4FD3" w:rsidP="00A61196">
      <w:pPr>
        <w:pStyle w:val="a7"/>
        <w:ind w:left="-142" w:firstLine="142"/>
        <w:jc w:val="both"/>
        <w:rPr>
          <w:sz w:val="26"/>
          <w:szCs w:val="26"/>
        </w:rPr>
      </w:pPr>
      <w:r w:rsidRPr="00D948AD">
        <w:rPr>
          <w:sz w:val="26"/>
          <w:szCs w:val="26"/>
        </w:rPr>
        <w:t xml:space="preserve">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 Сотрудник, ответственный за направление межведомственных запросов, в течение 1 (одного) рабочего дня формирует в ГИС МАИС соответствующие межведомственные запросы. </w:t>
      </w:r>
    </w:p>
    <w:p w:rsidR="00425076" w:rsidRPr="00D948AD" w:rsidRDefault="00FE4FD3" w:rsidP="00A61196">
      <w:pPr>
        <w:pStyle w:val="a7"/>
        <w:ind w:left="-142" w:firstLine="142"/>
        <w:jc w:val="both"/>
        <w:rPr>
          <w:sz w:val="26"/>
          <w:szCs w:val="26"/>
        </w:rPr>
      </w:pPr>
      <w:r w:rsidRPr="00D948AD">
        <w:rPr>
          <w:sz w:val="26"/>
          <w:szCs w:val="26"/>
        </w:rPr>
        <w:t xml:space="preserve">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от 27.07.2010 N 210-ФЗ "Об организации предоставления государственных и муниципальных услуг" и направляются почтовым сообщением или курьером. </w:t>
      </w:r>
    </w:p>
    <w:p w:rsidR="00425076" w:rsidRPr="00D948AD" w:rsidRDefault="00FE4FD3" w:rsidP="00A61196">
      <w:pPr>
        <w:pStyle w:val="a7"/>
        <w:ind w:left="-142" w:firstLine="142"/>
        <w:jc w:val="both"/>
        <w:rPr>
          <w:sz w:val="26"/>
          <w:szCs w:val="26"/>
        </w:rPr>
      </w:pPr>
      <w:r w:rsidRPr="00D948AD">
        <w:rPr>
          <w:sz w:val="26"/>
          <w:szCs w:val="26"/>
        </w:rPr>
        <w:t>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425076" w:rsidRPr="00D948AD" w:rsidRDefault="00FE4FD3" w:rsidP="00A61196">
      <w:pPr>
        <w:pStyle w:val="a7"/>
        <w:ind w:left="-142" w:firstLine="142"/>
        <w:jc w:val="both"/>
        <w:rPr>
          <w:sz w:val="26"/>
          <w:szCs w:val="26"/>
        </w:rPr>
      </w:pPr>
      <w:r w:rsidRPr="00D948AD">
        <w:rPr>
          <w:sz w:val="26"/>
          <w:szCs w:val="26"/>
        </w:rPr>
        <w:t xml:space="preserve"> 4. Рассмотрение документов. </w:t>
      </w:r>
    </w:p>
    <w:p w:rsidR="00425076" w:rsidRPr="00D948AD" w:rsidRDefault="00FE4FD3" w:rsidP="00A61196">
      <w:pPr>
        <w:pStyle w:val="a7"/>
        <w:ind w:left="-142" w:firstLine="142"/>
        <w:jc w:val="both"/>
        <w:rPr>
          <w:sz w:val="26"/>
          <w:szCs w:val="26"/>
        </w:rPr>
      </w:pPr>
      <w:r w:rsidRPr="00D948AD">
        <w:rPr>
          <w:sz w:val="26"/>
          <w:szCs w:val="26"/>
        </w:rPr>
        <w:t xml:space="preserve">Основанием для начала административной процедуры является поступление пакета документов в отдел. </w:t>
      </w:r>
    </w:p>
    <w:p w:rsidR="00425076" w:rsidRPr="00D948AD" w:rsidRDefault="00FE4FD3" w:rsidP="00A61196">
      <w:pPr>
        <w:pStyle w:val="a7"/>
        <w:ind w:left="-142" w:firstLine="142"/>
        <w:jc w:val="both"/>
        <w:rPr>
          <w:sz w:val="26"/>
          <w:szCs w:val="26"/>
        </w:rPr>
      </w:pPr>
      <w:r w:rsidRPr="00D948AD">
        <w:rPr>
          <w:sz w:val="26"/>
          <w:szCs w:val="26"/>
        </w:rPr>
        <w:t xml:space="preserve">1) Ответственный исполнитель в ходе рассмотрения документов: </w:t>
      </w:r>
    </w:p>
    <w:p w:rsidR="00425076" w:rsidRPr="00D948AD" w:rsidRDefault="00425076" w:rsidP="00A61196">
      <w:pPr>
        <w:pStyle w:val="a7"/>
        <w:ind w:left="-142" w:firstLine="142"/>
        <w:jc w:val="both"/>
        <w:rPr>
          <w:sz w:val="26"/>
          <w:szCs w:val="26"/>
        </w:rPr>
      </w:pPr>
      <w:r w:rsidRPr="00D948AD">
        <w:rPr>
          <w:sz w:val="26"/>
          <w:szCs w:val="26"/>
        </w:rPr>
        <w:t xml:space="preserve"> - </w:t>
      </w:r>
      <w:r w:rsidR="00FE4FD3" w:rsidRPr="00D948AD">
        <w:rPr>
          <w:sz w:val="26"/>
          <w:szCs w:val="26"/>
        </w:rPr>
        <w:t>проверяет поступившее заявление на соответствие требованиям административного регламента;</w:t>
      </w:r>
    </w:p>
    <w:p w:rsidR="00425076" w:rsidRPr="00D948AD" w:rsidRDefault="00425076" w:rsidP="00A61196">
      <w:pPr>
        <w:pStyle w:val="a7"/>
        <w:ind w:left="-142" w:firstLine="142"/>
        <w:jc w:val="both"/>
        <w:rPr>
          <w:sz w:val="26"/>
          <w:szCs w:val="26"/>
        </w:rPr>
      </w:pPr>
      <w:r w:rsidRPr="00D948AD">
        <w:rPr>
          <w:sz w:val="26"/>
          <w:szCs w:val="26"/>
        </w:rPr>
        <w:t xml:space="preserve"> - </w:t>
      </w:r>
      <w:r w:rsidR="00FE4FD3" w:rsidRPr="00D948AD">
        <w:rPr>
          <w:sz w:val="26"/>
          <w:szCs w:val="26"/>
        </w:rPr>
        <w:t xml:space="preserve"> проверяет наличие полного пакета документов, необходимых для предоставления муниципальной услуги; </w:t>
      </w:r>
      <w:r w:rsidRPr="00D948AD">
        <w:rPr>
          <w:sz w:val="26"/>
          <w:szCs w:val="26"/>
        </w:rPr>
        <w:t xml:space="preserve"> </w:t>
      </w:r>
    </w:p>
    <w:p w:rsidR="00C135B0" w:rsidRPr="00D948AD" w:rsidRDefault="00425076" w:rsidP="00A61196">
      <w:pPr>
        <w:pStyle w:val="a7"/>
        <w:ind w:left="-142" w:firstLine="142"/>
        <w:jc w:val="both"/>
        <w:rPr>
          <w:sz w:val="26"/>
          <w:szCs w:val="26"/>
        </w:rPr>
      </w:pPr>
      <w:r w:rsidRPr="00D948AD">
        <w:rPr>
          <w:sz w:val="26"/>
          <w:szCs w:val="26"/>
        </w:rPr>
        <w:t xml:space="preserve">- </w:t>
      </w:r>
      <w:r w:rsidR="00FE4FD3" w:rsidRPr="00D948AD">
        <w:rPr>
          <w:sz w:val="26"/>
          <w:szCs w:val="26"/>
        </w:rPr>
        <w:t xml:space="preserve">проверяет наличие или отсутствие оснований для отказа в предоставлении муниципальной услуги. </w:t>
      </w:r>
    </w:p>
    <w:p w:rsidR="00C135B0" w:rsidRPr="00D948AD" w:rsidRDefault="00FE4FD3" w:rsidP="00A61196">
      <w:pPr>
        <w:pStyle w:val="a7"/>
        <w:ind w:left="-142" w:firstLine="142"/>
        <w:jc w:val="both"/>
        <w:rPr>
          <w:sz w:val="26"/>
          <w:szCs w:val="26"/>
        </w:rPr>
      </w:pPr>
      <w:proofErr w:type="gramStart"/>
      <w:r w:rsidRPr="00D948AD">
        <w:rPr>
          <w:sz w:val="26"/>
          <w:szCs w:val="26"/>
        </w:rPr>
        <w:t>Если ответственным исполнителем установлено, что заявление не соответствует требованиям, предусмотренным подпунктом "а" подпункта 1 пункта 6 раздела II административного регламента, или к заявлению не приложены документы, предусмотренные подпунктами "б" - "л" подпункта 1 пункта 6 раздела II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roofErr w:type="gramEnd"/>
    </w:p>
    <w:p w:rsidR="00FC1070" w:rsidRPr="00D948AD" w:rsidRDefault="00FE4FD3" w:rsidP="00A61196">
      <w:pPr>
        <w:pStyle w:val="a7"/>
        <w:ind w:left="-142" w:firstLine="142"/>
        <w:jc w:val="both"/>
        <w:rPr>
          <w:sz w:val="26"/>
          <w:szCs w:val="26"/>
        </w:rPr>
      </w:pPr>
      <w:r w:rsidRPr="00D948AD">
        <w:rPr>
          <w:sz w:val="26"/>
          <w:szCs w:val="26"/>
        </w:rPr>
        <w:t xml:space="preserve"> 2) По результатам рассмотрения и проверки документов ответственный исполнитель выполняет оценку размера дохода, приходящегося на каждого члена семьи, и стоимости имущества, находящегося в собственности заяв</w:t>
      </w:r>
      <w:r w:rsidR="00FC1070" w:rsidRPr="00D948AD">
        <w:rPr>
          <w:sz w:val="26"/>
          <w:szCs w:val="26"/>
        </w:rPr>
        <w:t xml:space="preserve">ителя и (или) членов его семьи. </w:t>
      </w:r>
      <w:r w:rsidRPr="00D948AD">
        <w:rPr>
          <w:sz w:val="26"/>
          <w:szCs w:val="26"/>
        </w:rPr>
        <w:t xml:space="preserve">По результатам рассмотрения выносит одно из следующих решений: </w:t>
      </w:r>
    </w:p>
    <w:p w:rsidR="00FC1070" w:rsidRPr="00D948AD" w:rsidRDefault="00FE4FD3" w:rsidP="00A61196">
      <w:pPr>
        <w:pStyle w:val="a7"/>
        <w:ind w:left="-142" w:firstLine="142"/>
        <w:jc w:val="both"/>
        <w:rPr>
          <w:sz w:val="26"/>
          <w:szCs w:val="26"/>
        </w:rPr>
      </w:pPr>
      <w:r w:rsidRPr="00D948AD">
        <w:rPr>
          <w:sz w:val="26"/>
          <w:szCs w:val="26"/>
        </w:rPr>
        <w:t xml:space="preserve">- о признании граждан </w:t>
      </w:r>
      <w:proofErr w:type="gramStart"/>
      <w:r w:rsidRPr="00D948AD">
        <w:rPr>
          <w:sz w:val="26"/>
          <w:szCs w:val="26"/>
        </w:rPr>
        <w:t>малоимущими</w:t>
      </w:r>
      <w:proofErr w:type="gramEnd"/>
      <w:r w:rsidRPr="00D948AD">
        <w:rPr>
          <w:sz w:val="26"/>
          <w:szCs w:val="26"/>
        </w:rPr>
        <w:t xml:space="preserve">; </w:t>
      </w:r>
    </w:p>
    <w:p w:rsidR="00FC1070" w:rsidRPr="00D948AD" w:rsidRDefault="00FE4FD3" w:rsidP="00A61196">
      <w:pPr>
        <w:pStyle w:val="a7"/>
        <w:ind w:left="-142" w:firstLine="142"/>
        <w:jc w:val="both"/>
        <w:rPr>
          <w:sz w:val="26"/>
          <w:szCs w:val="26"/>
        </w:rPr>
      </w:pPr>
      <w:r w:rsidRPr="00D948AD">
        <w:rPr>
          <w:sz w:val="26"/>
          <w:szCs w:val="26"/>
        </w:rPr>
        <w:lastRenderedPageBreak/>
        <w:t xml:space="preserve">- об отказе в признании граждан </w:t>
      </w:r>
      <w:proofErr w:type="gramStart"/>
      <w:r w:rsidRPr="00D948AD">
        <w:rPr>
          <w:sz w:val="26"/>
          <w:szCs w:val="26"/>
        </w:rPr>
        <w:t>малоимущими</w:t>
      </w:r>
      <w:proofErr w:type="gramEnd"/>
      <w:r w:rsidRPr="00D948AD">
        <w:rPr>
          <w:sz w:val="26"/>
          <w:szCs w:val="26"/>
        </w:rPr>
        <w:t>.</w:t>
      </w:r>
    </w:p>
    <w:p w:rsidR="00FC1070" w:rsidRPr="00D948AD" w:rsidRDefault="00FE4FD3" w:rsidP="00A61196">
      <w:pPr>
        <w:pStyle w:val="a7"/>
        <w:ind w:left="-142" w:firstLine="142"/>
        <w:jc w:val="both"/>
        <w:rPr>
          <w:sz w:val="26"/>
          <w:szCs w:val="26"/>
        </w:rPr>
      </w:pPr>
      <w:r w:rsidRPr="00D948AD">
        <w:rPr>
          <w:sz w:val="26"/>
          <w:szCs w:val="26"/>
        </w:rPr>
        <w:t xml:space="preserve"> В соответствии с решением специалист: </w:t>
      </w:r>
    </w:p>
    <w:p w:rsidR="00FC1070" w:rsidRPr="00D948AD" w:rsidRDefault="00FE4FD3" w:rsidP="00A61196">
      <w:pPr>
        <w:pStyle w:val="a7"/>
        <w:ind w:left="-142" w:firstLine="142"/>
        <w:jc w:val="both"/>
        <w:rPr>
          <w:sz w:val="26"/>
          <w:szCs w:val="26"/>
        </w:rPr>
      </w:pPr>
      <w:r w:rsidRPr="00D948AD">
        <w:rPr>
          <w:sz w:val="26"/>
          <w:szCs w:val="26"/>
        </w:rPr>
        <w:t xml:space="preserve">- осуществляет подготовку проекта постановления о признании граждан </w:t>
      </w:r>
      <w:proofErr w:type="gramStart"/>
      <w:r w:rsidRPr="00D948AD">
        <w:rPr>
          <w:sz w:val="26"/>
          <w:szCs w:val="26"/>
        </w:rPr>
        <w:t>малоимущими</w:t>
      </w:r>
      <w:proofErr w:type="gramEnd"/>
      <w:r w:rsidRPr="00D948AD">
        <w:rPr>
          <w:sz w:val="26"/>
          <w:szCs w:val="26"/>
        </w:rPr>
        <w:t>;</w:t>
      </w:r>
    </w:p>
    <w:p w:rsidR="00FC1070" w:rsidRPr="00D948AD" w:rsidRDefault="00FE4FD3" w:rsidP="00A61196">
      <w:pPr>
        <w:pStyle w:val="a7"/>
        <w:ind w:left="-142" w:firstLine="142"/>
        <w:jc w:val="both"/>
        <w:rPr>
          <w:sz w:val="26"/>
          <w:szCs w:val="26"/>
        </w:rPr>
      </w:pPr>
      <w:r w:rsidRPr="00D948AD">
        <w:rPr>
          <w:sz w:val="26"/>
          <w:szCs w:val="26"/>
        </w:rPr>
        <w:t xml:space="preserve"> - осуществляет подготовку проекта постановления об отказе в признании граждан </w:t>
      </w:r>
      <w:proofErr w:type="gramStart"/>
      <w:r w:rsidRPr="00D948AD">
        <w:rPr>
          <w:sz w:val="26"/>
          <w:szCs w:val="26"/>
        </w:rPr>
        <w:t>малоимущими</w:t>
      </w:r>
      <w:proofErr w:type="gramEnd"/>
      <w:r w:rsidRPr="00D948AD">
        <w:rPr>
          <w:sz w:val="26"/>
          <w:szCs w:val="26"/>
        </w:rPr>
        <w:t xml:space="preserve">; </w:t>
      </w:r>
    </w:p>
    <w:p w:rsidR="00FC1070" w:rsidRPr="00D948AD" w:rsidRDefault="00FE4FD3" w:rsidP="00A61196">
      <w:pPr>
        <w:pStyle w:val="a7"/>
        <w:ind w:left="-142" w:firstLine="142"/>
        <w:jc w:val="both"/>
        <w:rPr>
          <w:sz w:val="26"/>
          <w:szCs w:val="26"/>
        </w:rPr>
      </w:pPr>
      <w:r w:rsidRPr="00D948AD">
        <w:rPr>
          <w:sz w:val="26"/>
          <w:szCs w:val="26"/>
        </w:rPr>
        <w:t>5. Принятие решения и направление заявителю результата предоставления муниципальной услуги.</w:t>
      </w:r>
    </w:p>
    <w:p w:rsidR="00FC1070" w:rsidRPr="00D948AD" w:rsidRDefault="00FE4FD3" w:rsidP="00A61196">
      <w:pPr>
        <w:pStyle w:val="a7"/>
        <w:ind w:left="-142" w:firstLine="142"/>
        <w:jc w:val="both"/>
        <w:rPr>
          <w:sz w:val="26"/>
          <w:szCs w:val="26"/>
        </w:rPr>
      </w:pPr>
      <w:r w:rsidRPr="00D948AD">
        <w:rPr>
          <w:sz w:val="26"/>
          <w:szCs w:val="26"/>
        </w:rPr>
        <w:t xml:space="preserve"> 1) Основанием для начала административной процедуры является поступление Главе города </w:t>
      </w:r>
      <w:r w:rsidR="00FC1070" w:rsidRPr="00D948AD">
        <w:rPr>
          <w:sz w:val="26"/>
          <w:szCs w:val="26"/>
        </w:rPr>
        <w:t>Купино</w:t>
      </w:r>
      <w:r w:rsidRPr="00D948AD">
        <w:rPr>
          <w:sz w:val="26"/>
          <w:szCs w:val="26"/>
        </w:rPr>
        <w:t xml:space="preserve"> на подпись согласованного в установленном порядке проекта постановления о признании гражданина малоимущим или проекта решения об отказе. Глава города </w:t>
      </w:r>
      <w:r w:rsidR="00FC1070" w:rsidRPr="00D948AD">
        <w:rPr>
          <w:sz w:val="26"/>
          <w:szCs w:val="26"/>
        </w:rPr>
        <w:t>Купино</w:t>
      </w:r>
      <w:r w:rsidRPr="00D948AD">
        <w:rPr>
          <w:sz w:val="26"/>
          <w:szCs w:val="26"/>
        </w:rPr>
        <w:t xml:space="preserve"> подписывает проект постановления о признании граждан </w:t>
      </w:r>
      <w:proofErr w:type="gramStart"/>
      <w:r w:rsidRPr="00D948AD">
        <w:rPr>
          <w:sz w:val="26"/>
          <w:szCs w:val="26"/>
        </w:rPr>
        <w:t>малоимущими</w:t>
      </w:r>
      <w:proofErr w:type="gramEnd"/>
      <w:r w:rsidRPr="00D948AD">
        <w:rPr>
          <w:sz w:val="26"/>
          <w:szCs w:val="26"/>
        </w:rPr>
        <w:t xml:space="preserve"> или проект решения об отказе. </w:t>
      </w:r>
      <w:r w:rsidR="00FC1070" w:rsidRPr="00D948AD">
        <w:rPr>
          <w:sz w:val="26"/>
          <w:szCs w:val="26"/>
        </w:rPr>
        <w:t xml:space="preserve">Глава города Купино, либо </w:t>
      </w:r>
      <w:r w:rsidRPr="00D948AD">
        <w:rPr>
          <w:sz w:val="26"/>
          <w:szCs w:val="26"/>
        </w:rPr>
        <w:t xml:space="preserve">Заместитель главы администрации подписывает справку о признании гражданина </w:t>
      </w:r>
      <w:proofErr w:type="gramStart"/>
      <w:r w:rsidRPr="00D948AD">
        <w:rPr>
          <w:sz w:val="26"/>
          <w:szCs w:val="26"/>
        </w:rPr>
        <w:t>малоимущим</w:t>
      </w:r>
      <w:proofErr w:type="gramEnd"/>
      <w:r w:rsidRPr="00D948AD">
        <w:rPr>
          <w:sz w:val="26"/>
          <w:szCs w:val="26"/>
        </w:rPr>
        <w:t xml:space="preserve"> либо уведомление об отказе в признании гражданина малоимущим. 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 и в журнале учета. </w:t>
      </w:r>
    </w:p>
    <w:p w:rsidR="00FC1070" w:rsidRPr="00D948AD" w:rsidRDefault="00FE4FD3" w:rsidP="00A61196">
      <w:pPr>
        <w:pStyle w:val="a7"/>
        <w:ind w:left="-142" w:firstLine="142"/>
        <w:jc w:val="both"/>
        <w:rPr>
          <w:sz w:val="26"/>
          <w:szCs w:val="26"/>
        </w:rPr>
      </w:pPr>
      <w:r w:rsidRPr="00D948AD">
        <w:rPr>
          <w:sz w:val="26"/>
          <w:szCs w:val="26"/>
        </w:rPr>
        <w:t>2) После подписания, проект постановления о признании гражданина малоимущим или решения об отказе в признании гражданина малоимущим направляется заявителю указанным в заявлении способом.</w:t>
      </w:r>
    </w:p>
    <w:p w:rsidR="00FC1070" w:rsidRPr="00D948AD" w:rsidRDefault="00FE4FD3" w:rsidP="00A61196">
      <w:pPr>
        <w:pStyle w:val="a7"/>
        <w:ind w:left="-142" w:firstLine="142"/>
        <w:jc w:val="both"/>
        <w:rPr>
          <w:sz w:val="26"/>
          <w:szCs w:val="26"/>
        </w:rPr>
      </w:pPr>
      <w:r w:rsidRPr="00D948AD">
        <w:rPr>
          <w:sz w:val="26"/>
          <w:szCs w:val="26"/>
        </w:rPr>
        <w:t xml:space="preserve"> 3)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 </w:t>
      </w:r>
    </w:p>
    <w:p w:rsidR="00FC1070" w:rsidRPr="00D948AD" w:rsidRDefault="00FE4FD3" w:rsidP="00A61196">
      <w:pPr>
        <w:pStyle w:val="a7"/>
        <w:ind w:left="-142" w:firstLine="142"/>
        <w:jc w:val="both"/>
        <w:rPr>
          <w:sz w:val="26"/>
          <w:szCs w:val="26"/>
        </w:rPr>
      </w:pPr>
      <w:r w:rsidRPr="00D948AD">
        <w:rPr>
          <w:sz w:val="26"/>
          <w:szCs w:val="26"/>
        </w:rPr>
        <w:t>4) Срок исправления допущенных опечаток и ошибок в документе, являющемся результатом предоставления муниципальной услуги, составляет 5 рабочих дней со дня регистрации письменного обращения.</w:t>
      </w: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FC1070" w:rsidRPr="00A61196" w:rsidRDefault="00FE4FD3" w:rsidP="00A61196">
      <w:pPr>
        <w:pStyle w:val="a7"/>
        <w:ind w:left="-142" w:firstLine="142"/>
        <w:rPr>
          <w:b/>
          <w:sz w:val="26"/>
          <w:szCs w:val="26"/>
        </w:rPr>
      </w:pPr>
      <w:r w:rsidRPr="00A61196">
        <w:rPr>
          <w:b/>
          <w:sz w:val="26"/>
          <w:szCs w:val="26"/>
        </w:rPr>
        <w:t xml:space="preserve">IV. ФОРМЫ </w:t>
      </w:r>
      <w:proofErr w:type="gramStart"/>
      <w:r w:rsidRPr="00A61196">
        <w:rPr>
          <w:b/>
          <w:sz w:val="26"/>
          <w:szCs w:val="26"/>
        </w:rPr>
        <w:t>КОНТРОЛЯ ЗА</w:t>
      </w:r>
      <w:proofErr w:type="gramEnd"/>
      <w:r w:rsidRPr="00A61196">
        <w:rPr>
          <w:b/>
          <w:sz w:val="26"/>
          <w:szCs w:val="26"/>
        </w:rPr>
        <w:t xml:space="preserve"> ИСПОЛНЕНИЕМ АДМИНИСТРАТИВНОГО РЕГЛАМЕНТА</w:t>
      </w:r>
    </w:p>
    <w:p w:rsidR="00FC1070" w:rsidRPr="00D948AD" w:rsidRDefault="00FE4FD3" w:rsidP="00A61196">
      <w:pPr>
        <w:pStyle w:val="a7"/>
        <w:ind w:left="-142" w:firstLine="142"/>
        <w:jc w:val="both"/>
        <w:rPr>
          <w:sz w:val="26"/>
          <w:szCs w:val="26"/>
        </w:rPr>
      </w:pPr>
      <w:r w:rsidRPr="00D948AD">
        <w:rPr>
          <w:sz w:val="26"/>
          <w:szCs w:val="26"/>
        </w:rPr>
        <w:t xml:space="preserve">1. Текущий </w:t>
      </w:r>
      <w:proofErr w:type="gramStart"/>
      <w:r w:rsidRPr="00D948AD">
        <w:rPr>
          <w:sz w:val="26"/>
          <w:szCs w:val="26"/>
        </w:rPr>
        <w:t>контроль за</w:t>
      </w:r>
      <w:proofErr w:type="gramEnd"/>
      <w:r w:rsidRPr="00D948AD">
        <w:rPr>
          <w:sz w:val="26"/>
          <w:szCs w:val="26"/>
        </w:rPr>
        <w:t xml:space="preserve"> соблюдением и исполнением муниципальными служащими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w:t>
      </w:r>
      <w:r w:rsidR="00FC1070" w:rsidRPr="00D948AD">
        <w:rPr>
          <w:sz w:val="26"/>
          <w:szCs w:val="26"/>
        </w:rPr>
        <w:t>Заместитель Главы администрации города Купино</w:t>
      </w:r>
      <w:r w:rsidRPr="00D948AD">
        <w:rPr>
          <w:sz w:val="26"/>
          <w:szCs w:val="26"/>
        </w:rPr>
        <w:t xml:space="preserve">. </w:t>
      </w:r>
    </w:p>
    <w:p w:rsidR="00FC1070" w:rsidRPr="00D948AD" w:rsidRDefault="00FC1070" w:rsidP="00A61196">
      <w:pPr>
        <w:pStyle w:val="a7"/>
        <w:ind w:left="-142" w:firstLine="142"/>
        <w:jc w:val="both"/>
        <w:rPr>
          <w:sz w:val="26"/>
          <w:szCs w:val="26"/>
        </w:rPr>
      </w:pPr>
      <w:r w:rsidRPr="00D948AD">
        <w:rPr>
          <w:sz w:val="26"/>
          <w:szCs w:val="26"/>
        </w:rPr>
        <w:t>2</w:t>
      </w:r>
      <w:r w:rsidR="00FE4FD3" w:rsidRPr="00D948AD">
        <w:rPr>
          <w:sz w:val="26"/>
          <w:szCs w:val="26"/>
        </w:rPr>
        <w:t xml:space="preserve">.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 </w:t>
      </w:r>
    </w:p>
    <w:p w:rsidR="00FC1070" w:rsidRPr="00D948AD" w:rsidRDefault="00FC1070" w:rsidP="00A61196">
      <w:pPr>
        <w:pStyle w:val="a7"/>
        <w:ind w:left="-142" w:firstLine="142"/>
        <w:jc w:val="both"/>
        <w:rPr>
          <w:sz w:val="26"/>
          <w:szCs w:val="26"/>
        </w:rPr>
      </w:pPr>
      <w:r w:rsidRPr="00D948AD">
        <w:rPr>
          <w:sz w:val="26"/>
          <w:szCs w:val="26"/>
        </w:rPr>
        <w:t>3</w:t>
      </w:r>
      <w:r w:rsidR="00FE4FD3" w:rsidRPr="00D948AD">
        <w:rPr>
          <w:sz w:val="26"/>
          <w:szCs w:val="26"/>
        </w:rPr>
        <w:t>. Заявители могут контролировать исполнение муниципальной услуги посредством контроля размещения информации на официальном сайте МФЦ, а также на официальном сайт</w:t>
      </w:r>
      <w:r w:rsidRPr="00D948AD">
        <w:rPr>
          <w:sz w:val="26"/>
          <w:szCs w:val="26"/>
        </w:rPr>
        <w:t>е ЕПГУ.</w:t>
      </w:r>
      <w:r w:rsidR="00FE4FD3" w:rsidRPr="00D948AD">
        <w:rPr>
          <w:sz w:val="26"/>
          <w:szCs w:val="26"/>
        </w:rPr>
        <w:t xml:space="preserve"> </w:t>
      </w: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270178" w:rsidRDefault="00270178" w:rsidP="00A61196">
      <w:pPr>
        <w:pStyle w:val="a7"/>
        <w:ind w:left="-142" w:firstLine="142"/>
        <w:rPr>
          <w:b/>
          <w:sz w:val="26"/>
          <w:szCs w:val="26"/>
        </w:rPr>
      </w:pPr>
    </w:p>
    <w:p w:rsidR="00FC1070" w:rsidRPr="00A61196" w:rsidRDefault="00FE4FD3" w:rsidP="00A61196">
      <w:pPr>
        <w:pStyle w:val="a7"/>
        <w:ind w:left="-142" w:firstLine="142"/>
        <w:rPr>
          <w:b/>
          <w:sz w:val="26"/>
          <w:szCs w:val="26"/>
        </w:rPr>
      </w:pPr>
      <w:r w:rsidRPr="00A61196">
        <w:rPr>
          <w:b/>
          <w:sz w:val="26"/>
          <w:szCs w:val="26"/>
        </w:rPr>
        <w:t>V. ДОСУДЕБНЫЙ (ВНЕСУДЕБНЫЙ) ПОРЯДОК ОБЖАЛОВАНИЯ ЗАЯВИТЕЛЕМ РЕШЕНИЙ И ДЕЙСТВИЙ (БЕЗДЕЙСТВИЯ) ОРГАНА, ПРЕДОСТАВЛЯЮЩЕГО МУНИЦИПАЛЬНУЮ УСЛУГУ, МФЦ, ОРГАНИЗАЦИЙ, УКАЗАННЫХ В ЧАСТИ 1.1 СТАТЬИ 16 ФЕДЕРАЛЬНОГО ЗАКОНА ОТ 27.07.2010 N 210-ФЗ, А ТАКЖЕ ИХ ДОЛЖНОСТНЫХ ЛИЦ, МУНИЦИПАЛЬНЫХ СЛУЖАЩИХ, РАБОТНИКОВ</w:t>
      </w:r>
    </w:p>
    <w:p w:rsidR="00FC1070" w:rsidRPr="00D948AD" w:rsidRDefault="00FE4FD3" w:rsidP="00A61196">
      <w:pPr>
        <w:pStyle w:val="a7"/>
        <w:ind w:left="-142" w:firstLine="142"/>
        <w:jc w:val="both"/>
        <w:rPr>
          <w:sz w:val="26"/>
          <w:szCs w:val="26"/>
        </w:rPr>
      </w:pPr>
      <w:r w:rsidRPr="00D948AD">
        <w:rPr>
          <w:sz w:val="26"/>
          <w:szCs w:val="26"/>
        </w:rPr>
        <w:t xml:space="preserve">1. Заявитель вправе обжаловать решения и действия (бездействие) администрации, МФЦ, организаций, указанных в части 1.1 статьи 16 Федерального закона N 210-ФЗ, а также их должностных лиц, муниципальных служащих, работников,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N 210-ФЗ. </w:t>
      </w:r>
    </w:p>
    <w:p w:rsidR="00FC1070" w:rsidRPr="00D948AD" w:rsidRDefault="00FE4FD3" w:rsidP="00A61196">
      <w:pPr>
        <w:pStyle w:val="a7"/>
        <w:ind w:left="-142" w:firstLine="142"/>
        <w:jc w:val="both"/>
        <w:rPr>
          <w:sz w:val="26"/>
          <w:szCs w:val="26"/>
        </w:rPr>
      </w:pPr>
      <w:r w:rsidRPr="00D948AD">
        <w:rPr>
          <w:sz w:val="26"/>
          <w:szCs w:val="26"/>
        </w:rPr>
        <w:t xml:space="preserve">2. Жалоба на действия (бездействие) администрации, должностных лиц, муниципальных служащих, работников администрации подается Главе города </w:t>
      </w:r>
      <w:r w:rsidR="00FC1070" w:rsidRPr="00D948AD">
        <w:rPr>
          <w:sz w:val="26"/>
          <w:szCs w:val="26"/>
        </w:rPr>
        <w:t>Купино</w:t>
      </w:r>
      <w:r w:rsidRPr="00D948AD">
        <w:rPr>
          <w:sz w:val="26"/>
          <w:szCs w:val="26"/>
        </w:rPr>
        <w:t>.</w:t>
      </w:r>
    </w:p>
    <w:p w:rsidR="00FC1070" w:rsidRPr="00D948AD" w:rsidRDefault="00FC1070" w:rsidP="00A61196">
      <w:pPr>
        <w:pStyle w:val="a7"/>
        <w:ind w:left="-142" w:firstLine="142"/>
        <w:jc w:val="both"/>
        <w:rPr>
          <w:sz w:val="26"/>
          <w:szCs w:val="26"/>
        </w:rPr>
      </w:pPr>
      <w:r w:rsidRPr="00D948AD">
        <w:rPr>
          <w:sz w:val="26"/>
          <w:szCs w:val="26"/>
        </w:rPr>
        <w:t>3</w:t>
      </w:r>
      <w:r w:rsidR="00FE4FD3" w:rsidRPr="00D948AD">
        <w:rPr>
          <w:sz w:val="26"/>
          <w:szCs w:val="26"/>
        </w:rPr>
        <w:t xml:space="preserve">.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FC1070" w:rsidRPr="00D948AD" w:rsidRDefault="00FC1070" w:rsidP="00A61196">
      <w:pPr>
        <w:pStyle w:val="a7"/>
        <w:ind w:left="-142" w:firstLine="142"/>
        <w:jc w:val="both"/>
        <w:rPr>
          <w:sz w:val="26"/>
          <w:szCs w:val="26"/>
        </w:rPr>
      </w:pPr>
      <w:r w:rsidRPr="00D948AD">
        <w:rPr>
          <w:sz w:val="26"/>
          <w:szCs w:val="26"/>
        </w:rPr>
        <w:t>4</w:t>
      </w:r>
      <w:r w:rsidR="00FE4FD3" w:rsidRPr="00D948AD">
        <w:rPr>
          <w:sz w:val="26"/>
          <w:szCs w:val="26"/>
        </w:rPr>
        <w:t>. Жалобы на решения и действия (бездействие) организаций, указанных в части 1.1 статьи 16 Федерального закона N 210-ФЗ, их работников подаются в порядке, установленном Федеральным законом N 210-ФЗ.</w:t>
      </w:r>
    </w:p>
    <w:p w:rsidR="00D462C0" w:rsidRPr="00D948AD" w:rsidRDefault="00FC1070" w:rsidP="00A61196">
      <w:pPr>
        <w:pStyle w:val="a7"/>
        <w:ind w:left="-142" w:firstLine="142"/>
        <w:jc w:val="both"/>
        <w:rPr>
          <w:sz w:val="26"/>
          <w:szCs w:val="26"/>
        </w:rPr>
      </w:pPr>
      <w:r w:rsidRPr="00D948AD">
        <w:rPr>
          <w:sz w:val="26"/>
          <w:szCs w:val="26"/>
        </w:rPr>
        <w:t xml:space="preserve"> 5</w:t>
      </w:r>
      <w:r w:rsidR="00FE4FD3" w:rsidRPr="00D948AD">
        <w:rPr>
          <w:sz w:val="26"/>
          <w:szCs w:val="26"/>
        </w:rPr>
        <w:t xml:space="preserve">. Информирование заявителей о порядке подачи и рассмотрения жалобы, в том числе с использованием ЕПГУ,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ЕПГУ, а также в устной и письменной форме по запросам заявителей в ходе предоставления муниципальной услуги администрацией. </w:t>
      </w:r>
    </w:p>
    <w:p w:rsidR="00D462C0" w:rsidRDefault="00FE4FD3" w:rsidP="00A61196">
      <w:pPr>
        <w:pStyle w:val="a7"/>
        <w:ind w:left="-142" w:firstLine="142"/>
        <w:jc w:val="both"/>
        <w:rPr>
          <w:sz w:val="26"/>
          <w:szCs w:val="26"/>
        </w:rPr>
      </w:pPr>
      <w:r w:rsidRPr="00D948AD">
        <w:rPr>
          <w:sz w:val="26"/>
          <w:szCs w:val="26"/>
        </w:rPr>
        <w:t xml:space="preserve">7. Порядок досудебного (внесудебного) обжалования заявителем решений и действий (бездействия) администрации, МФЦ, организаций, указанных в части 1.1 статьи 16 Федерального закона N 210-ФЗ, а также их должностных лиц, муниципальных служащих, работников регулируется Федеральным законом N 210-ФЗ. </w:t>
      </w: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A61196">
      <w:pPr>
        <w:pStyle w:val="a7"/>
        <w:ind w:left="-142" w:firstLine="142"/>
        <w:jc w:val="both"/>
        <w:rPr>
          <w:sz w:val="26"/>
          <w:szCs w:val="26"/>
        </w:rPr>
      </w:pPr>
    </w:p>
    <w:p w:rsidR="00A61196" w:rsidRDefault="00A61196" w:rsidP="00617170">
      <w:pPr>
        <w:pStyle w:val="a7"/>
        <w:ind w:left="0"/>
        <w:jc w:val="both"/>
        <w:rPr>
          <w:sz w:val="26"/>
          <w:szCs w:val="26"/>
        </w:rPr>
      </w:pPr>
    </w:p>
    <w:p w:rsidR="00A61196" w:rsidRPr="00D948AD" w:rsidRDefault="00A61196" w:rsidP="00A61196">
      <w:pPr>
        <w:pStyle w:val="a7"/>
        <w:ind w:left="-142" w:firstLine="142"/>
        <w:jc w:val="both"/>
        <w:rPr>
          <w:sz w:val="26"/>
          <w:szCs w:val="26"/>
        </w:rPr>
      </w:pPr>
    </w:p>
    <w:p w:rsidR="009B466E" w:rsidRDefault="009B466E" w:rsidP="00D46696">
      <w:pPr>
        <w:pStyle w:val="a7"/>
        <w:ind w:left="-142" w:firstLine="142"/>
        <w:jc w:val="right"/>
        <w:rPr>
          <w:sz w:val="18"/>
          <w:szCs w:val="18"/>
        </w:rPr>
      </w:pPr>
    </w:p>
    <w:p w:rsidR="00617170" w:rsidRDefault="00617170" w:rsidP="00D46696">
      <w:pPr>
        <w:pStyle w:val="a7"/>
        <w:ind w:left="-142" w:firstLine="142"/>
        <w:jc w:val="right"/>
        <w:rPr>
          <w:sz w:val="18"/>
          <w:szCs w:val="18"/>
        </w:rPr>
      </w:pPr>
    </w:p>
    <w:p w:rsidR="00617170" w:rsidRDefault="00617170" w:rsidP="00D46696">
      <w:pPr>
        <w:pStyle w:val="a7"/>
        <w:ind w:left="-142" w:firstLine="142"/>
        <w:jc w:val="right"/>
        <w:rPr>
          <w:sz w:val="18"/>
          <w:szCs w:val="18"/>
        </w:rPr>
      </w:pPr>
    </w:p>
    <w:p w:rsidR="00617170" w:rsidRDefault="00617170" w:rsidP="00D46696">
      <w:pPr>
        <w:pStyle w:val="a7"/>
        <w:ind w:left="-142" w:firstLine="142"/>
        <w:jc w:val="right"/>
        <w:rPr>
          <w:sz w:val="18"/>
          <w:szCs w:val="18"/>
        </w:rPr>
      </w:pPr>
    </w:p>
    <w:p w:rsidR="00617170" w:rsidRDefault="00617170" w:rsidP="00D46696">
      <w:pPr>
        <w:pStyle w:val="a7"/>
        <w:ind w:left="-142" w:firstLine="142"/>
        <w:jc w:val="right"/>
        <w:rPr>
          <w:sz w:val="18"/>
          <w:szCs w:val="18"/>
        </w:rPr>
      </w:pPr>
    </w:p>
    <w:p w:rsidR="009B466E" w:rsidRDefault="00FE4FD3" w:rsidP="00D46696">
      <w:pPr>
        <w:pStyle w:val="a7"/>
        <w:ind w:left="-142" w:firstLine="142"/>
        <w:jc w:val="right"/>
        <w:rPr>
          <w:sz w:val="18"/>
          <w:szCs w:val="18"/>
        </w:rPr>
      </w:pPr>
      <w:r w:rsidRPr="00D46696">
        <w:rPr>
          <w:sz w:val="18"/>
          <w:szCs w:val="18"/>
        </w:rPr>
        <w:lastRenderedPageBreak/>
        <w:t xml:space="preserve">Приложение N 1 </w:t>
      </w:r>
    </w:p>
    <w:p w:rsidR="009B466E" w:rsidRDefault="00FE4FD3" w:rsidP="00D46696">
      <w:pPr>
        <w:pStyle w:val="a7"/>
        <w:ind w:left="-142" w:firstLine="142"/>
        <w:jc w:val="right"/>
        <w:rPr>
          <w:sz w:val="18"/>
          <w:szCs w:val="18"/>
        </w:rPr>
      </w:pPr>
      <w:r w:rsidRPr="00D46696">
        <w:rPr>
          <w:sz w:val="18"/>
          <w:szCs w:val="18"/>
        </w:rPr>
        <w:t xml:space="preserve">к административному регламенту </w:t>
      </w:r>
    </w:p>
    <w:p w:rsidR="009B466E" w:rsidRDefault="00FE4FD3" w:rsidP="00D46696">
      <w:pPr>
        <w:pStyle w:val="a7"/>
        <w:ind w:left="-142" w:firstLine="142"/>
        <w:jc w:val="right"/>
        <w:rPr>
          <w:sz w:val="18"/>
          <w:szCs w:val="18"/>
        </w:rPr>
      </w:pPr>
      <w:r w:rsidRPr="00D46696">
        <w:rPr>
          <w:sz w:val="18"/>
          <w:szCs w:val="18"/>
        </w:rPr>
        <w:t xml:space="preserve">предоставления муниципальной услуги </w:t>
      </w:r>
    </w:p>
    <w:p w:rsidR="009B466E" w:rsidRDefault="00FE4FD3" w:rsidP="00D46696">
      <w:pPr>
        <w:pStyle w:val="a7"/>
        <w:ind w:left="-142" w:firstLine="142"/>
        <w:jc w:val="right"/>
        <w:rPr>
          <w:sz w:val="18"/>
          <w:szCs w:val="18"/>
        </w:rPr>
      </w:pPr>
      <w:r w:rsidRPr="00D46696">
        <w:rPr>
          <w:sz w:val="18"/>
          <w:szCs w:val="18"/>
        </w:rPr>
        <w:t xml:space="preserve">"Признание граждан </w:t>
      </w:r>
      <w:proofErr w:type="gramStart"/>
      <w:r w:rsidRPr="00D46696">
        <w:rPr>
          <w:sz w:val="18"/>
          <w:szCs w:val="18"/>
        </w:rPr>
        <w:t>малоимущими</w:t>
      </w:r>
      <w:proofErr w:type="gramEnd"/>
      <w:r w:rsidRPr="00D46696">
        <w:rPr>
          <w:sz w:val="18"/>
          <w:szCs w:val="18"/>
        </w:rPr>
        <w:t xml:space="preserve"> </w:t>
      </w:r>
    </w:p>
    <w:p w:rsidR="009B466E" w:rsidRDefault="00FE4FD3" w:rsidP="00D46696">
      <w:pPr>
        <w:pStyle w:val="a7"/>
        <w:ind w:left="-142" w:firstLine="142"/>
        <w:jc w:val="right"/>
        <w:rPr>
          <w:sz w:val="18"/>
          <w:szCs w:val="18"/>
        </w:rPr>
      </w:pPr>
      <w:r w:rsidRPr="00D46696">
        <w:rPr>
          <w:sz w:val="18"/>
          <w:szCs w:val="18"/>
        </w:rPr>
        <w:t xml:space="preserve">в целях принятия на учет в качестве </w:t>
      </w:r>
    </w:p>
    <w:p w:rsidR="009B466E" w:rsidRDefault="00FE4FD3" w:rsidP="00D46696">
      <w:pPr>
        <w:pStyle w:val="a7"/>
        <w:ind w:left="-142" w:firstLine="142"/>
        <w:jc w:val="right"/>
        <w:rPr>
          <w:sz w:val="18"/>
          <w:szCs w:val="18"/>
        </w:rPr>
      </w:pPr>
      <w:proofErr w:type="gramStart"/>
      <w:r w:rsidRPr="00D46696">
        <w:rPr>
          <w:sz w:val="18"/>
          <w:szCs w:val="18"/>
        </w:rPr>
        <w:t>нуждающихся в жилых помещениях"</w:t>
      </w:r>
      <w:proofErr w:type="gramEnd"/>
    </w:p>
    <w:p w:rsidR="009B466E" w:rsidRDefault="009B466E" w:rsidP="00D46696">
      <w:pPr>
        <w:pStyle w:val="a7"/>
        <w:ind w:left="-142" w:firstLine="142"/>
        <w:jc w:val="right"/>
        <w:rPr>
          <w:sz w:val="18"/>
          <w:szCs w:val="18"/>
        </w:rPr>
      </w:pPr>
    </w:p>
    <w:p w:rsidR="009B466E" w:rsidRDefault="009B466E" w:rsidP="00D46696">
      <w:pPr>
        <w:pStyle w:val="a7"/>
        <w:ind w:left="-142" w:firstLine="142"/>
        <w:jc w:val="right"/>
        <w:rPr>
          <w:sz w:val="18"/>
          <w:szCs w:val="18"/>
        </w:rPr>
      </w:pPr>
    </w:p>
    <w:p w:rsidR="009B466E" w:rsidRDefault="009B466E" w:rsidP="00D46696">
      <w:pPr>
        <w:pStyle w:val="a7"/>
        <w:ind w:left="-142" w:firstLine="142"/>
        <w:jc w:val="right"/>
        <w:rPr>
          <w:sz w:val="18"/>
          <w:szCs w:val="18"/>
        </w:rPr>
      </w:pPr>
    </w:p>
    <w:p w:rsidR="009B466E" w:rsidRDefault="009B466E" w:rsidP="00D46696">
      <w:pPr>
        <w:pStyle w:val="a7"/>
        <w:ind w:left="-142" w:firstLine="142"/>
        <w:jc w:val="right"/>
        <w:rPr>
          <w:sz w:val="18"/>
          <w:szCs w:val="18"/>
        </w:rPr>
      </w:pPr>
    </w:p>
    <w:p w:rsidR="009B466E" w:rsidRDefault="00FE4FD3" w:rsidP="00D46696">
      <w:pPr>
        <w:pStyle w:val="a7"/>
        <w:ind w:left="-142" w:firstLine="142"/>
        <w:jc w:val="right"/>
        <w:rPr>
          <w:sz w:val="26"/>
          <w:szCs w:val="26"/>
        </w:rPr>
      </w:pPr>
      <w:r w:rsidRPr="00D948AD">
        <w:rPr>
          <w:sz w:val="26"/>
          <w:szCs w:val="26"/>
        </w:rPr>
        <w:t xml:space="preserve"> Главе города </w:t>
      </w:r>
      <w:r w:rsidR="009B466E">
        <w:rPr>
          <w:sz w:val="26"/>
          <w:szCs w:val="26"/>
        </w:rPr>
        <w:t>Купино</w:t>
      </w:r>
      <w:r w:rsidRPr="00D948AD">
        <w:rPr>
          <w:sz w:val="26"/>
          <w:szCs w:val="26"/>
        </w:rPr>
        <w:t xml:space="preserve"> __________________ </w:t>
      </w:r>
    </w:p>
    <w:p w:rsidR="009B466E" w:rsidRDefault="00FE4FD3" w:rsidP="00D46696">
      <w:pPr>
        <w:pStyle w:val="a7"/>
        <w:ind w:left="-142" w:firstLine="142"/>
        <w:jc w:val="right"/>
        <w:rPr>
          <w:sz w:val="26"/>
          <w:szCs w:val="26"/>
        </w:rPr>
      </w:pPr>
      <w:r w:rsidRPr="00D948AD">
        <w:rPr>
          <w:sz w:val="26"/>
          <w:szCs w:val="26"/>
        </w:rPr>
        <w:t xml:space="preserve">от ___________________________________ _____________________________________ </w:t>
      </w:r>
    </w:p>
    <w:p w:rsidR="009B466E" w:rsidRDefault="00FE4FD3" w:rsidP="00D46696">
      <w:pPr>
        <w:pStyle w:val="a7"/>
        <w:ind w:left="-142" w:firstLine="142"/>
        <w:jc w:val="right"/>
        <w:rPr>
          <w:sz w:val="26"/>
          <w:szCs w:val="26"/>
        </w:rPr>
      </w:pPr>
      <w:r w:rsidRPr="00D948AD">
        <w:rPr>
          <w:sz w:val="26"/>
          <w:szCs w:val="26"/>
        </w:rPr>
        <w:t>Адрес регистрации ____________________ _____________________________________</w:t>
      </w:r>
    </w:p>
    <w:p w:rsidR="009B466E" w:rsidRDefault="00FE4FD3" w:rsidP="00D46696">
      <w:pPr>
        <w:pStyle w:val="a7"/>
        <w:ind w:left="-142" w:firstLine="142"/>
        <w:jc w:val="right"/>
        <w:rPr>
          <w:sz w:val="26"/>
          <w:szCs w:val="26"/>
        </w:rPr>
      </w:pPr>
      <w:r w:rsidRPr="00D948AD">
        <w:rPr>
          <w:sz w:val="26"/>
          <w:szCs w:val="26"/>
        </w:rPr>
        <w:t xml:space="preserve"> Адрес проживания ____________________ _____________________________________</w:t>
      </w:r>
    </w:p>
    <w:p w:rsidR="009B466E" w:rsidRDefault="009B466E" w:rsidP="00D46696">
      <w:pPr>
        <w:pStyle w:val="a7"/>
        <w:ind w:left="-142" w:firstLine="142"/>
        <w:jc w:val="right"/>
        <w:rPr>
          <w:sz w:val="26"/>
          <w:szCs w:val="26"/>
        </w:rPr>
      </w:pPr>
      <w:r>
        <w:rPr>
          <w:sz w:val="26"/>
          <w:szCs w:val="26"/>
        </w:rPr>
        <w:t xml:space="preserve">   </w:t>
      </w:r>
      <w:r w:rsidR="00FE4FD3" w:rsidRPr="00D948AD">
        <w:rPr>
          <w:sz w:val="26"/>
          <w:szCs w:val="26"/>
        </w:rPr>
        <w:t xml:space="preserve"> </w:t>
      </w:r>
      <w:r>
        <w:rPr>
          <w:sz w:val="26"/>
          <w:szCs w:val="26"/>
        </w:rPr>
        <w:t xml:space="preserve">  </w:t>
      </w:r>
      <w:r w:rsidR="00FE4FD3" w:rsidRPr="00D948AD">
        <w:rPr>
          <w:sz w:val="26"/>
          <w:szCs w:val="26"/>
        </w:rPr>
        <w:t>телефон _____________________________</w:t>
      </w:r>
    </w:p>
    <w:p w:rsidR="009B466E" w:rsidRDefault="00FE4FD3" w:rsidP="00D46696">
      <w:pPr>
        <w:pStyle w:val="a7"/>
        <w:ind w:left="-142" w:firstLine="142"/>
        <w:jc w:val="right"/>
        <w:rPr>
          <w:sz w:val="26"/>
          <w:szCs w:val="26"/>
        </w:rPr>
      </w:pPr>
      <w:r w:rsidRPr="00D948AD">
        <w:rPr>
          <w:sz w:val="26"/>
          <w:szCs w:val="26"/>
        </w:rPr>
        <w:t xml:space="preserve"> СНИЛС _____________________________ </w:t>
      </w:r>
    </w:p>
    <w:p w:rsidR="009B466E" w:rsidRDefault="00FE4FD3" w:rsidP="00D46696">
      <w:pPr>
        <w:pStyle w:val="a7"/>
        <w:ind w:left="-142" w:firstLine="142"/>
        <w:jc w:val="right"/>
        <w:rPr>
          <w:sz w:val="26"/>
          <w:szCs w:val="26"/>
        </w:rPr>
      </w:pPr>
      <w:r w:rsidRPr="00D948AD">
        <w:rPr>
          <w:sz w:val="26"/>
          <w:szCs w:val="26"/>
        </w:rPr>
        <w:t>СНИЛС супруг</w:t>
      </w:r>
      <w:proofErr w:type="gramStart"/>
      <w:r w:rsidRPr="00D948AD">
        <w:rPr>
          <w:sz w:val="26"/>
          <w:szCs w:val="26"/>
        </w:rPr>
        <w:t>а(</w:t>
      </w:r>
      <w:proofErr w:type="gramEnd"/>
      <w:r w:rsidRPr="00D948AD">
        <w:rPr>
          <w:sz w:val="26"/>
          <w:szCs w:val="26"/>
        </w:rPr>
        <w:t>и) ____________________</w:t>
      </w:r>
    </w:p>
    <w:p w:rsidR="009B466E" w:rsidRDefault="00FE4FD3" w:rsidP="00D46696">
      <w:pPr>
        <w:pStyle w:val="a7"/>
        <w:ind w:left="-142" w:firstLine="142"/>
        <w:jc w:val="right"/>
        <w:rPr>
          <w:sz w:val="26"/>
          <w:szCs w:val="26"/>
        </w:rPr>
      </w:pPr>
      <w:r w:rsidRPr="00D948AD">
        <w:rPr>
          <w:sz w:val="26"/>
          <w:szCs w:val="26"/>
        </w:rPr>
        <w:t xml:space="preserve"> Фамилия при рождении: _______________ </w:t>
      </w:r>
    </w:p>
    <w:p w:rsidR="009B466E" w:rsidRDefault="009B466E" w:rsidP="00D46696">
      <w:pPr>
        <w:pStyle w:val="a7"/>
        <w:ind w:left="-142" w:firstLine="142"/>
        <w:jc w:val="right"/>
        <w:rPr>
          <w:sz w:val="26"/>
          <w:szCs w:val="26"/>
        </w:rPr>
      </w:pPr>
    </w:p>
    <w:p w:rsidR="009B466E" w:rsidRDefault="00FE4FD3" w:rsidP="009B466E">
      <w:pPr>
        <w:pStyle w:val="a7"/>
        <w:ind w:left="-142" w:firstLine="142"/>
        <w:rPr>
          <w:sz w:val="26"/>
          <w:szCs w:val="26"/>
        </w:rPr>
      </w:pPr>
      <w:r w:rsidRPr="00D948AD">
        <w:rPr>
          <w:sz w:val="26"/>
          <w:szCs w:val="26"/>
        </w:rPr>
        <w:t>ЗАЯВЛЕНИЕ</w:t>
      </w:r>
    </w:p>
    <w:p w:rsidR="009B466E" w:rsidRDefault="00FE4FD3" w:rsidP="009B466E">
      <w:pPr>
        <w:pStyle w:val="a7"/>
        <w:ind w:left="-142" w:firstLine="142"/>
        <w:jc w:val="both"/>
        <w:rPr>
          <w:sz w:val="26"/>
          <w:szCs w:val="26"/>
        </w:rPr>
      </w:pPr>
      <w:r w:rsidRPr="00D948AD">
        <w:rPr>
          <w:sz w:val="26"/>
          <w:szCs w:val="26"/>
        </w:rPr>
        <w:t xml:space="preserve">Прошу рассмотреть вопрос о признании меня и моей семьи, состоящей из _______ человек (включая заявителя) </w:t>
      </w:r>
      <w:proofErr w:type="gramStart"/>
      <w:r w:rsidRPr="00D948AD">
        <w:rPr>
          <w:sz w:val="26"/>
          <w:szCs w:val="26"/>
        </w:rPr>
        <w:t>малоимущими</w:t>
      </w:r>
      <w:proofErr w:type="gramEnd"/>
      <w:r w:rsidRPr="00D948AD">
        <w:rPr>
          <w:sz w:val="26"/>
          <w:szCs w:val="26"/>
        </w:rPr>
        <w:t xml:space="preserve"> в целях принятия на учет в качестве нуждающихся в жилых помещениях, предоставляемых по договорам социального найма. </w:t>
      </w:r>
    </w:p>
    <w:p w:rsidR="009B466E" w:rsidRDefault="00FE4FD3" w:rsidP="009B466E">
      <w:pPr>
        <w:pStyle w:val="a7"/>
        <w:ind w:left="-142" w:firstLine="142"/>
        <w:jc w:val="both"/>
        <w:rPr>
          <w:sz w:val="26"/>
          <w:szCs w:val="26"/>
        </w:rPr>
      </w:pPr>
      <w:r w:rsidRPr="00D948AD">
        <w:rPr>
          <w:sz w:val="26"/>
          <w:szCs w:val="26"/>
        </w:rPr>
        <w:t xml:space="preserve">Состав семьи: </w:t>
      </w:r>
    </w:p>
    <w:tbl>
      <w:tblPr>
        <w:tblStyle w:val="ad"/>
        <w:tblW w:w="0" w:type="auto"/>
        <w:tblInd w:w="-142" w:type="dxa"/>
        <w:tblLook w:val="04A0"/>
      </w:tblPr>
      <w:tblGrid>
        <w:gridCol w:w="2392"/>
        <w:gridCol w:w="2393"/>
        <w:gridCol w:w="2393"/>
        <w:gridCol w:w="2393"/>
      </w:tblGrid>
      <w:tr w:rsidR="009B466E" w:rsidTr="009B466E">
        <w:tc>
          <w:tcPr>
            <w:tcW w:w="2392" w:type="dxa"/>
          </w:tcPr>
          <w:p w:rsidR="009B466E" w:rsidRDefault="009B466E" w:rsidP="009B466E">
            <w:pPr>
              <w:pStyle w:val="a7"/>
              <w:ind w:left="0"/>
              <w:rPr>
                <w:sz w:val="26"/>
                <w:szCs w:val="26"/>
              </w:rPr>
            </w:pPr>
            <w:r>
              <w:rPr>
                <w:sz w:val="26"/>
                <w:szCs w:val="26"/>
              </w:rPr>
              <w:t>ФИО</w:t>
            </w:r>
          </w:p>
        </w:tc>
        <w:tc>
          <w:tcPr>
            <w:tcW w:w="2393" w:type="dxa"/>
          </w:tcPr>
          <w:p w:rsidR="009B466E" w:rsidRDefault="009B466E" w:rsidP="009B466E">
            <w:pPr>
              <w:pStyle w:val="a7"/>
              <w:ind w:left="0"/>
              <w:jc w:val="both"/>
              <w:rPr>
                <w:sz w:val="26"/>
                <w:szCs w:val="26"/>
              </w:rPr>
            </w:pPr>
            <w:r>
              <w:rPr>
                <w:sz w:val="26"/>
                <w:szCs w:val="26"/>
              </w:rPr>
              <w:t>Дата рождения</w:t>
            </w:r>
          </w:p>
        </w:tc>
        <w:tc>
          <w:tcPr>
            <w:tcW w:w="2393" w:type="dxa"/>
          </w:tcPr>
          <w:p w:rsidR="009B466E" w:rsidRDefault="009B466E" w:rsidP="009B466E">
            <w:pPr>
              <w:pStyle w:val="a7"/>
              <w:ind w:left="0"/>
              <w:jc w:val="both"/>
              <w:rPr>
                <w:sz w:val="26"/>
                <w:szCs w:val="26"/>
              </w:rPr>
            </w:pPr>
            <w:r>
              <w:rPr>
                <w:sz w:val="26"/>
                <w:szCs w:val="26"/>
              </w:rPr>
              <w:t>Степень родства</w:t>
            </w:r>
          </w:p>
        </w:tc>
        <w:tc>
          <w:tcPr>
            <w:tcW w:w="2393" w:type="dxa"/>
          </w:tcPr>
          <w:p w:rsidR="009B466E" w:rsidRDefault="009B466E" w:rsidP="009B466E">
            <w:pPr>
              <w:pStyle w:val="a7"/>
              <w:ind w:left="0"/>
              <w:jc w:val="both"/>
              <w:rPr>
                <w:sz w:val="26"/>
                <w:szCs w:val="26"/>
              </w:rPr>
            </w:pPr>
            <w:r>
              <w:rPr>
                <w:sz w:val="26"/>
                <w:szCs w:val="26"/>
              </w:rPr>
              <w:t>Годовой доход</w:t>
            </w: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r w:rsidR="009B466E" w:rsidTr="009B466E">
        <w:tc>
          <w:tcPr>
            <w:tcW w:w="2392"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c>
          <w:tcPr>
            <w:tcW w:w="2393" w:type="dxa"/>
          </w:tcPr>
          <w:p w:rsidR="009B466E" w:rsidRDefault="009B466E" w:rsidP="009B466E">
            <w:pPr>
              <w:pStyle w:val="a7"/>
              <w:ind w:left="0"/>
              <w:jc w:val="both"/>
              <w:rPr>
                <w:sz w:val="26"/>
                <w:szCs w:val="26"/>
              </w:rPr>
            </w:pPr>
          </w:p>
        </w:tc>
      </w:tr>
    </w:tbl>
    <w:p w:rsidR="009B466E" w:rsidRDefault="009B466E" w:rsidP="009B466E">
      <w:pPr>
        <w:pStyle w:val="a7"/>
        <w:ind w:left="-142" w:firstLine="142"/>
        <w:jc w:val="both"/>
        <w:rPr>
          <w:sz w:val="26"/>
          <w:szCs w:val="26"/>
        </w:rPr>
      </w:pPr>
    </w:p>
    <w:p w:rsidR="009B466E" w:rsidRDefault="009B466E" w:rsidP="009B466E">
      <w:pPr>
        <w:pStyle w:val="a7"/>
        <w:ind w:left="-142" w:firstLine="142"/>
        <w:jc w:val="both"/>
        <w:rPr>
          <w:sz w:val="26"/>
          <w:szCs w:val="26"/>
        </w:rPr>
      </w:pPr>
      <w:r>
        <w:rPr>
          <w:sz w:val="26"/>
          <w:szCs w:val="26"/>
        </w:rPr>
        <w:t xml:space="preserve">Наличие транспортного средства </w:t>
      </w:r>
      <w:r w:rsidR="00FE4FD3" w:rsidRPr="00D948AD">
        <w:rPr>
          <w:sz w:val="26"/>
          <w:szCs w:val="26"/>
        </w:rPr>
        <w:t xml:space="preserve"> _____________________________________________ </w:t>
      </w:r>
    </w:p>
    <w:p w:rsidR="009B466E" w:rsidRDefault="00FE4FD3" w:rsidP="009B466E">
      <w:pPr>
        <w:pStyle w:val="a7"/>
        <w:ind w:left="-142" w:firstLine="142"/>
        <w:jc w:val="both"/>
        <w:rPr>
          <w:sz w:val="26"/>
          <w:szCs w:val="26"/>
        </w:rPr>
      </w:pPr>
      <w:r w:rsidRPr="00D948AD">
        <w:rPr>
          <w:sz w:val="26"/>
          <w:szCs w:val="26"/>
        </w:rPr>
        <w:t xml:space="preserve">Другого дохода, недвижимого имущества и транспортного средства, кроме предоставленных </w:t>
      </w:r>
      <w:r w:rsidR="00270178">
        <w:rPr>
          <w:sz w:val="26"/>
          <w:szCs w:val="26"/>
        </w:rPr>
        <w:t>документов</w:t>
      </w:r>
      <w:r w:rsidRPr="00D948AD">
        <w:rPr>
          <w:sz w:val="26"/>
          <w:szCs w:val="26"/>
        </w:rPr>
        <w:t xml:space="preserve"> на рассмотрение, не имею. </w:t>
      </w:r>
    </w:p>
    <w:p w:rsidR="009B466E" w:rsidRDefault="009B466E" w:rsidP="009B466E">
      <w:pPr>
        <w:pStyle w:val="a7"/>
        <w:ind w:left="-142" w:firstLine="142"/>
        <w:jc w:val="both"/>
        <w:rPr>
          <w:sz w:val="26"/>
          <w:szCs w:val="26"/>
        </w:rPr>
      </w:pPr>
    </w:p>
    <w:p w:rsidR="009B466E" w:rsidRDefault="009B466E" w:rsidP="009B466E">
      <w:pPr>
        <w:pStyle w:val="a7"/>
        <w:ind w:left="-142" w:firstLine="142"/>
        <w:jc w:val="both"/>
        <w:rPr>
          <w:sz w:val="26"/>
          <w:szCs w:val="26"/>
        </w:rPr>
      </w:pPr>
    </w:p>
    <w:p w:rsidR="009B466E" w:rsidRDefault="00FE4FD3" w:rsidP="009B466E">
      <w:pPr>
        <w:pStyle w:val="a7"/>
        <w:ind w:left="-142" w:firstLine="142"/>
        <w:jc w:val="both"/>
        <w:rPr>
          <w:sz w:val="26"/>
          <w:szCs w:val="26"/>
        </w:rPr>
      </w:pPr>
      <w:r w:rsidRPr="00D948AD">
        <w:rPr>
          <w:sz w:val="26"/>
          <w:szCs w:val="26"/>
        </w:rPr>
        <w:t>___________________</w:t>
      </w:r>
      <w:r w:rsidR="009B466E">
        <w:rPr>
          <w:sz w:val="26"/>
          <w:szCs w:val="26"/>
        </w:rPr>
        <w:t>______________________________</w:t>
      </w:r>
      <w:r w:rsidRPr="00D948AD">
        <w:rPr>
          <w:sz w:val="26"/>
          <w:szCs w:val="26"/>
        </w:rPr>
        <w:t xml:space="preserve"> (</w:t>
      </w:r>
      <w:r w:rsidR="009B466E">
        <w:rPr>
          <w:sz w:val="26"/>
          <w:szCs w:val="26"/>
        </w:rPr>
        <w:t xml:space="preserve">ФИО, </w:t>
      </w:r>
      <w:r w:rsidRPr="00D948AD">
        <w:rPr>
          <w:sz w:val="26"/>
          <w:szCs w:val="26"/>
        </w:rPr>
        <w:t xml:space="preserve">дата, подпись) </w:t>
      </w:r>
    </w:p>
    <w:p w:rsidR="009B466E" w:rsidRDefault="009B466E" w:rsidP="009B466E">
      <w:pPr>
        <w:pStyle w:val="a7"/>
        <w:ind w:left="-142" w:firstLine="142"/>
        <w:jc w:val="both"/>
        <w:rPr>
          <w:sz w:val="26"/>
          <w:szCs w:val="26"/>
        </w:rPr>
      </w:pPr>
    </w:p>
    <w:p w:rsidR="009B466E" w:rsidRDefault="009B466E" w:rsidP="00617170">
      <w:pPr>
        <w:pStyle w:val="a7"/>
        <w:ind w:left="0"/>
        <w:jc w:val="both"/>
        <w:rPr>
          <w:sz w:val="26"/>
          <w:szCs w:val="26"/>
        </w:rPr>
      </w:pPr>
    </w:p>
    <w:p w:rsidR="00CA7ED1" w:rsidRDefault="00CA7ED1"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316259" w:rsidRDefault="00316259" w:rsidP="009B466E">
      <w:pPr>
        <w:pStyle w:val="a7"/>
        <w:ind w:left="-142" w:firstLine="142"/>
        <w:jc w:val="both"/>
        <w:rPr>
          <w:sz w:val="26"/>
          <w:szCs w:val="26"/>
        </w:rPr>
      </w:pPr>
    </w:p>
    <w:p w:rsidR="00617170" w:rsidRDefault="00617170" w:rsidP="009B466E">
      <w:pPr>
        <w:pStyle w:val="a7"/>
        <w:ind w:left="-142" w:firstLine="142"/>
        <w:jc w:val="both"/>
        <w:rPr>
          <w:sz w:val="26"/>
          <w:szCs w:val="26"/>
        </w:rPr>
      </w:pPr>
    </w:p>
    <w:p w:rsidR="00617170" w:rsidRDefault="00617170" w:rsidP="009B466E">
      <w:pPr>
        <w:pStyle w:val="a7"/>
        <w:ind w:left="-142" w:firstLine="142"/>
        <w:jc w:val="both"/>
        <w:rPr>
          <w:sz w:val="26"/>
          <w:szCs w:val="26"/>
        </w:rPr>
      </w:pPr>
    </w:p>
    <w:p w:rsidR="00617170" w:rsidRDefault="00617170" w:rsidP="009B466E">
      <w:pPr>
        <w:pStyle w:val="a7"/>
        <w:ind w:left="-142" w:firstLine="142"/>
        <w:jc w:val="both"/>
        <w:rPr>
          <w:sz w:val="26"/>
          <w:szCs w:val="26"/>
        </w:rPr>
      </w:pPr>
    </w:p>
    <w:p w:rsidR="00617170" w:rsidRDefault="00617170" w:rsidP="009B466E">
      <w:pPr>
        <w:pStyle w:val="a7"/>
        <w:ind w:left="-142" w:firstLine="142"/>
        <w:jc w:val="both"/>
        <w:rPr>
          <w:sz w:val="26"/>
          <w:szCs w:val="26"/>
        </w:rPr>
      </w:pPr>
    </w:p>
    <w:p w:rsidR="00617170" w:rsidRDefault="00617170" w:rsidP="009B466E">
      <w:pPr>
        <w:pStyle w:val="a7"/>
        <w:ind w:left="-142" w:firstLine="142"/>
        <w:jc w:val="both"/>
        <w:rPr>
          <w:sz w:val="26"/>
          <w:szCs w:val="26"/>
        </w:rPr>
      </w:pPr>
    </w:p>
    <w:p w:rsidR="00B160AF" w:rsidRDefault="00B160AF" w:rsidP="009B466E">
      <w:pPr>
        <w:pStyle w:val="a7"/>
        <w:ind w:left="-142" w:firstLine="142"/>
        <w:jc w:val="both"/>
        <w:rPr>
          <w:sz w:val="26"/>
          <w:szCs w:val="26"/>
        </w:rPr>
      </w:pPr>
    </w:p>
    <w:p w:rsidR="00B160AF" w:rsidRDefault="00B160AF" w:rsidP="009B466E">
      <w:pPr>
        <w:pStyle w:val="a7"/>
        <w:ind w:left="-142" w:firstLine="142"/>
        <w:jc w:val="both"/>
        <w:rPr>
          <w:sz w:val="26"/>
          <w:szCs w:val="26"/>
        </w:rPr>
      </w:pPr>
    </w:p>
    <w:p w:rsidR="00B160AF" w:rsidRDefault="00B160AF" w:rsidP="009B466E">
      <w:pPr>
        <w:pStyle w:val="a7"/>
        <w:ind w:left="-142" w:firstLine="142"/>
        <w:jc w:val="both"/>
        <w:rPr>
          <w:sz w:val="26"/>
          <w:szCs w:val="26"/>
        </w:rPr>
      </w:pPr>
    </w:p>
    <w:p w:rsidR="00B160AF" w:rsidRDefault="00B160AF" w:rsidP="009B466E">
      <w:pPr>
        <w:pStyle w:val="a7"/>
        <w:ind w:left="-142" w:firstLine="142"/>
        <w:jc w:val="both"/>
        <w:rPr>
          <w:sz w:val="26"/>
          <w:szCs w:val="26"/>
        </w:rPr>
      </w:pPr>
    </w:p>
    <w:p w:rsidR="00B160AF" w:rsidRDefault="00B160AF" w:rsidP="009B466E">
      <w:pPr>
        <w:pStyle w:val="a7"/>
        <w:ind w:left="-142" w:firstLine="142"/>
        <w:jc w:val="both"/>
        <w:rPr>
          <w:sz w:val="26"/>
          <w:szCs w:val="26"/>
        </w:rPr>
      </w:pPr>
    </w:p>
    <w:p w:rsidR="00CA7ED1" w:rsidRPr="00CA7ED1" w:rsidRDefault="00FE4FD3" w:rsidP="00CA7ED1">
      <w:pPr>
        <w:pStyle w:val="a7"/>
        <w:ind w:left="-142" w:firstLine="142"/>
        <w:jc w:val="right"/>
        <w:rPr>
          <w:sz w:val="18"/>
          <w:szCs w:val="18"/>
        </w:rPr>
      </w:pPr>
      <w:r w:rsidRPr="00CA7ED1">
        <w:rPr>
          <w:sz w:val="18"/>
          <w:szCs w:val="18"/>
        </w:rPr>
        <w:t xml:space="preserve">Приложение N 2 </w:t>
      </w:r>
    </w:p>
    <w:p w:rsidR="00CA7ED1" w:rsidRPr="00CA7ED1" w:rsidRDefault="00FE4FD3" w:rsidP="00CA7ED1">
      <w:pPr>
        <w:pStyle w:val="a7"/>
        <w:ind w:left="-142" w:firstLine="142"/>
        <w:jc w:val="right"/>
        <w:rPr>
          <w:sz w:val="18"/>
          <w:szCs w:val="18"/>
        </w:rPr>
      </w:pPr>
      <w:r w:rsidRPr="00CA7ED1">
        <w:rPr>
          <w:sz w:val="18"/>
          <w:szCs w:val="18"/>
        </w:rPr>
        <w:t>к административному регламенту</w:t>
      </w:r>
    </w:p>
    <w:p w:rsidR="00CA7ED1" w:rsidRPr="00CA7ED1" w:rsidRDefault="00FE4FD3" w:rsidP="00CA7ED1">
      <w:pPr>
        <w:pStyle w:val="a7"/>
        <w:ind w:left="-142" w:firstLine="142"/>
        <w:jc w:val="right"/>
        <w:rPr>
          <w:sz w:val="18"/>
          <w:szCs w:val="18"/>
        </w:rPr>
      </w:pPr>
      <w:r w:rsidRPr="00CA7ED1">
        <w:rPr>
          <w:sz w:val="18"/>
          <w:szCs w:val="18"/>
        </w:rPr>
        <w:t xml:space="preserve"> предоставления муниципальной услуги</w:t>
      </w:r>
    </w:p>
    <w:p w:rsidR="00CA7ED1" w:rsidRPr="00CA7ED1" w:rsidRDefault="00FE4FD3" w:rsidP="00CA7ED1">
      <w:pPr>
        <w:pStyle w:val="a7"/>
        <w:ind w:left="-142" w:firstLine="142"/>
        <w:jc w:val="right"/>
        <w:rPr>
          <w:sz w:val="18"/>
          <w:szCs w:val="18"/>
        </w:rPr>
      </w:pPr>
      <w:r w:rsidRPr="00CA7ED1">
        <w:rPr>
          <w:sz w:val="18"/>
          <w:szCs w:val="18"/>
        </w:rPr>
        <w:t xml:space="preserve"> "Признание граждан </w:t>
      </w:r>
      <w:proofErr w:type="gramStart"/>
      <w:r w:rsidRPr="00CA7ED1">
        <w:rPr>
          <w:sz w:val="18"/>
          <w:szCs w:val="18"/>
        </w:rPr>
        <w:t>малоимущими</w:t>
      </w:r>
      <w:proofErr w:type="gramEnd"/>
    </w:p>
    <w:p w:rsidR="00CA7ED1" w:rsidRPr="00CA7ED1" w:rsidRDefault="00FE4FD3" w:rsidP="00CA7ED1">
      <w:pPr>
        <w:pStyle w:val="a7"/>
        <w:ind w:left="-142" w:firstLine="142"/>
        <w:jc w:val="right"/>
        <w:rPr>
          <w:sz w:val="18"/>
          <w:szCs w:val="18"/>
        </w:rPr>
      </w:pPr>
      <w:r w:rsidRPr="00CA7ED1">
        <w:rPr>
          <w:sz w:val="18"/>
          <w:szCs w:val="18"/>
        </w:rPr>
        <w:t xml:space="preserve"> в целях принятия на учет</w:t>
      </w:r>
    </w:p>
    <w:p w:rsidR="00CA7ED1" w:rsidRDefault="00FE4FD3" w:rsidP="00CA7ED1">
      <w:pPr>
        <w:pStyle w:val="a7"/>
        <w:ind w:left="-142" w:firstLine="142"/>
        <w:jc w:val="right"/>
        <w:rPr>
          <w:sz w:val="18"/>
          <w:szCs w:val="18"/>
        </w:rPr>
      </w:pPr>
      <w:r w:rsidRPr="00CA7ED1">
        <w:rPr>
          <w:sz w:val="18"/>
          <w:szCs w:val="18"/>
        </w:rPr>
        <w:t xml:space="preserve"> </w:t>
      </w:r>
      <w:proofErr w:type="gramStart"/>
      <w:r w:rsidRPr="00CA7ED1">
        <w:rPr>
          <w:sz w:val="18"/>
          <w:szCs w:val="18"/>
        </w:rPr>
        <w:t>в качестве нуждающихся в жилых помещениях"</w:t>
      </w:r>
      <w:proofErr w:type="gramEnd"/>
    </w:p>
    <w:p w:rsidR="00CA7ED1" w:rsidRPr="00CA7ED1" w:rsidRDefault="00CA7ED1" w:rsidP="00CA7ED1">
      <w:pPr>
        <w:pStyle w:val="a7"/>
        <w:ind w:left="-142" w:firstLine="142"/>
        <w:jc w:val="right"/>
        <w:rPr>
          <w:sz w:val="18"/>
          <w:szCs w:val="18"/>
        </w:rPr>
      </w:pPr>
    </w:p>
    <w:p w:rsidR="00CA7ED1" w:rsidRDefault="00CA7ED1" w:rsidP="00CA7ED1">
      <w:pPr>
        <w:pStyle w:val="a7"/>
        <w:ind w:left="-142" w:firstLine="142"/>
        <w:rPr>
          <w:b/>
          <w:sz w:val="26"/>
          <w:szCs w:val="26"/>
        </w:rPr>
      </w:pPr>
    </w:p>
    <w:p w:rsidR="00CA7ED1" w:rsidRDefault="00CA7ED1" w:rsidP="00CA7ED1">
      <w:pPr>
        <w:pStyle w:val="a7"/>
        <w:ind w:left="-142" w:firstLine="142"/>
        <w:rPr>
          <w:b/>
          <w:sz w:val="26"/>
          <w:szCs w:val="26"/>
        </w:rPr>
      </w:pPr>
    </w:p>
    <w:p w:rsidR="00270178" w:rsidRDefault="00270178" w:rsidP="00CA7ED1">
      <w:pPr>
        <w:pStyle w:val="a7"/>
        <w:ind w:left="-142" w:firstLine="142"/>
        <w:rPr>
          <w:b/>
          <w:sz w:val="26"/>
          <w:szCs w:val="26"/>
        </w:rPr>
      </w:pPr>
    </w:p>
    <w:p w:rsidR="00270178" w:rsidRDefault="00270178" w:rsidP="00CA7ED1">
      <w:pPr>
        <w:pStyle w:val="a7"/>
        <w:ind w:left="-142" w:firstLine="142"/>
        <w:rPr>
          <w:b/>
          <w:sz w:val="26"/>
          <w:szCs w:val="26"/>
        </w:rPr>
      </w:pPr>
    </w:p>
    <w:p w:rsidR="00CA7ED1" w:rsidRPr="00CA7ED1" w:rsidRDefault="00FE4FD3" w:rsidP="00CA7ED1">
      <w:pPr>
        <w:pStyle w:val="a7"/>
        <w:ind w:left="-142" w:firstLine="142"/>
        <w:rPr>
          <w:b/>
          <w:sz w:val="26"/>
          <w:szCs w:val="26"/>
        </w:rPr>
      </w:pPr>
      <w:r w:rsidRPr="00CA7ED1">
        <w:rPr>
          <w:b/>
          <w:sz w:val="26"/>
          <w:szCs w:val="26"/>
        </w:rPr>
        <w:t xml:space="preserve">БЛОК-СХЕМА </w:t>
      </w:r>
    </w:p>
    <w:p w:rsidR="00CA7ED1" w:rsidRPr="00CA7ED1" w:rsidRDefault="00FE4FD3" w:rsidP="00CA7ED1">
      <w:pPr>
        <w:pStyle w:val="a7"/>
        <w:ind w:left="-142" w:firstLine="142"/>
        <w:rPr>
          <w:b/>
          <w:sz w:val="26"/>
          <w:szCs w:val="26"/>
        </w:rPr>
      </w:pPr>
      <w:r w:rsidRPr="00CA7ED1">
        <w:rPr>
          <w:b/>
          <w:sz w:val="26"/>
          <w:szCs w:val="26"/>
        </w:rPr>
        <w:t>предоставления муниципальной услуги</w:t>
      </w:r>
    </w:p>
    <w:p w:rsidR="00CA7ED1" w:rsidRDefault="00CA7ED1" w:rsidP="00CA7ED1">
      <w:pPr>
        <w:pStyle w:val="a7"/>
        <w:ind w:left="-142" w:firstLine="142"/>
        <w:rPr>
          <w:sz w:val="26"/>
          <w:szCs w:val="26"/>
        </w:rPr>
      </w:pPr>
    </w:p>
    <w:p w:rsidR="00CA7ED1" w:rsidRDefault="00FE4FD3" w:rsidP="00CA7ED1">
      <w:pPr>
        <w:pStyle w:val="a7"/>
        <w:ind w:left="-142" w:firstLine="142"/>
        <w:rPr>
          <w:sz w:val="26"/>
          <w:szCs w:val="26"/>
        </w:rPr>
      </w:pPr>
      <w:r w:rsidRPr="00D948AD">
        <w:rPr>
          <w:sz w:val="26"/>
          <w:szCs w:val="26"/>
        </w:rPr>
        <w:t>Прием и регистрация документов</w:t>
      </w:r>
    </w:p>
    <w:p w:rsidR="00CA7ED1" w:rsidRDefault="00FE4FD3" w:rsidP="00CA7ED1">
      <w:pPr>
        <w:pStyle w:val="a7"/>
        <w:ind w:left="-142" w:firstLine="142"/>
        <w:rPr>
          <w:sz w:val="26"/>
          <w:szCs w:val="26"/>
        </w:rPr>
      </w:pPr>
      <w:r w:rsidRPr="00D948AD">
        <w:rPr>
          <w:sz w:val="26"/>
          <w:szCs w:val="26"/>
        </w:rPr>
        <w:sym w:font="Symbol" w:char="F0AF"/>
      </w:r>
      <w:r w:rsidRPr="00D948AD">
        <w:rPr>
          <w:sz w:val="26"/>
          <w:szCs w:val="26"/>
        </w:rPr>
        <w:t xml:space="preserve"> </w:t>
      </w:r>
    </w:p>
    <w:p w:rsidR="00CA7ED1" w:rsidRDefault="00FE4FD3" w:rsidP="00CA7ED1">
      <w:pPr>
        <w:pStyle w:val="a7"/>
        <w:ind w:left="-142" w:firstLine="142"/>
        <w:rPr>
          <w:sz w:val="26"/>
          <w:szCs w:val="26"/>
        </w:rPr>
      </w:pPr>
      <w:r w:rsidRPr="00D948AD">
        <w:rPr>
          <w:sz w:val="26"/>
          <w:szCs w:val="26"/>
        </w:rPr>
        <w:t>Формирование и направление межведомственных запросов</w:t>
      </w:r>
    </w:p>
    <w:p w:rsidR="00CA7ED1" w:rsidRDefault="00FE4FD3" w:rsidP="00CA7ED1">
      <w:pPr>
        <w:pStyle w:val="a7"/>
        <w:ind w:left="-142" w:firstLine="142"/>
        <w:rPr>
          <w:sz w:val="26"/>
          <w:szCs w:val="26"/>
        </w:rPr>
      </w:pPr>
      <w:r w:rsidRPr="00D948AD">
        <w:rPr>
          <w:sz w:val="26"/>
          <w:szCs w:val="26"/>
        </w:rPr>
        <w:sym w:font="Symbol" w:char="F0AF"/>
      </w:r>
      <w:r w:rsidRPr="00D948AD">
        <w:rPr>
          <w:sz w:val="26"/>
          <w:szCs w:val="26"/>
        </w:rPr>
        <w:t xml:space="preserve"> </w:t>
      </w:r>
    </w:p>
    <w:p w:rsidR="00CA7ED1" w:rsidRDefault="00FE4FD3" w:rsidP="00CA7ED1">
      <w:pPr>
        <w:pStyle w:val="a7"/>
        <w:ind w:left="-142" w:firstLine="142"/>
        <w:rPr>
          <w:sz w:val="26"/>
          <w:szCs w:val="26"/>
        </w:rPr>
      </w:pPr>
      <w:r w:rsidRPr="00D948AD">
        <w:rPr>
          <w:sz w:val="26"/>
          <w:szCs w:val="26"/>
        </w:rPr>
        <w:t>Рассмотрение документов</w:t>
      </w:r>
    </w:p>
    <w:p w:rsidR="00CA7ED1" w:rsidRDefault="00FE4FD3" w:rsidP="00CA7ED1">
      <w:pPr>
        <w:pStyle w:val="a7"/>
        <w:ind w:left="-142" w:firstLine="142"/>
        <w:rPr>
          <w:sz w:val="26"/>
          <w:szCs w:val="26"/>
        </w:rPr>
      </w:pPr>
      <w:r w:rsidRPr="00D948AD">
        <w:rPr>
          <w:sz w:val="26"/>
          <w:szCs w:val="26"/>
        </w:rPr>
        <w:sym w:font="Symbol" w:char="F0AF"/>
      </w:r>
      <w:r w:rsidRPr="00D948AD">
        <w:rPr>
          <w:sz w:val="26"/>
          <w:szCs w:val="26"/>
        </w:rPr>
        <w:t xml:space="preserve"> </w:t>
      </w:r>
    </w:p>
    <w:p w:rsidR="00CA7ED1" w:rsidRDefault="00FE4FD3" w:rsidP="00CA7ED1">
      <w:pPr>
        <w:pStyle w:val="a7"/>
        <w:ind w:left="-142" w:firstLine="142"/>
        <w:rPr>
          <w:sz w:val="26"/>
          <w:szCs w:val="26"/>
        </w:rPr>
      </w:pPr>
      <w:r w:rsidRPr="00D948AD">
        <w:rPr>
          <w:sz w:val="26"/>
          <w:szCs w:val="26"/>
        </w:rPr>
        <w:t>Принятие решения и направление заявителю результата предоставления муниципальной услуги</w:t>
      </w:r>
    </w:p>
    <w:p w:rsidR="00CA7ED1" w:rsidRDefault="00CA7ED1" w:rsidP="00CA7ED1">
      <w:pPr>
        <w:pStyle w:val="a7"/>
        <w:ind w:left="-142" w:firstLine="142"/>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323F0C">
      <w:pPr>
        <w:pStyle w:val="a7"/>
        <w:ind w:left="0"/>
        <w:jc w:val="both"/>
        <w:rPr>
          <w:sz w:val="26"/>
          <w:szCs w:val="26"/>
        </w:rPr>
      </w:pP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CA7ED1" w:rsidP="00CA7ED1">
      <w:pPr>
        <w:pStyle w:val="a7"/>
        <w:ind w:left="0"/>
        <w:jc w:val="both"/>
        <w:rPr>
          <w:sz w:val="26"/>
          <w:szCs w:val="26"/>
        </w:rPr>
      </w:pPr>
    </w:p>
    <w:p w:rsidR="00CA7ED1" w:rsidRPr="00CA7ED1" w:rsidRDefault="00FE4FD3" w:rsidP="00CA7ED1">
      <w:pPr>
        <w:pStyle w:val="a7"/>
        <w:ind w:left="-142" w:firstLine="142"/>
        <w:jc w:val="right"/>
        <w:rPr>
          <w:sz w:val="18"/>
          <w:szCs w:val="18"/>
        </w:rPr>
      </w:pPr>
      <w:r w:rsidRPr="00D948AD">
        <w:rPr>
          <w:sz w:val="26"/>
          <w:szCs w:val="26"/>
        </w:rPr>
        <w:t xml:space="preserve"> </w:t>
      </w:r>
      <w:r w:rsidRPr="00CA7ED1">
        <w:rPr>
          <w:sz w:val="18"/>
          <w:szCs w:val="18"/>
        </w:rPr>
        <w:t xml:space="preserve">Приложение N 3 </w:t>
      </w:r>
    </w:p>
    <w:p w:rsidR="00CA7ED1" w:rsidRPr="00CA7ED1" w:rsidRDefault="00FE4FD3" w:rsidP="00CA7ED1">
      <w:pPr>
        <w:pStyle w:val="a7"/>
        <w:ind w:left="-142" w:firstLine="142"/>
        <w:jc w:val="right"/>
        <w:rPr>
          <w:sz w:val="18"/>
          <w:szCs w:val="18"/>
        </w:rPr>
      </w:pPr>
      <w:r w:rsidRPr="00CA7ED1">
        <w:rPr>
          <w:sz w:val="18"/>
          <w:szCs w:val="18"/>
        </w:rPr>
        <w:t>к административному регламенту</w:t>
      </w:r>
    </w:p>
    <w:p w:rsidR="00CA7ED1" w:rsidRPr="00CA7ED1" w:rsidRDefault="00FE4FD3" w:rsidP="00CA7ED1">
      <w:pPr>
        <w:pStyle w:val="a7"/>
        <w:ind w:left="-142" w:firstLine="142"/>
        <w:jc w:val="right"/>
        <w:rPr>
          <w:sz w:val="18"/>
          <w:szCs w:val="18"/>
        </w:rPr>
      </w:pPr>
      <w:r w:rsidRPr="00CA7ED1">
        <w:rPr>
          <w:sz w:val="18"/>
          <w:szCs w:val="18"/>
        </w:rPr>
        <w:t xml:space="preserve"> предоставления муниципальной услуги </w:t>
      </w:r>
    </w:p>
    <w:p w:rsidR="00CA7ED1" w:rsidRPr="00CA7ED1" w:rsidRDefault="00FE4FD3" w:rsidP="00CA7ED1">
      <w:pPr>
        <w:pStyle w:val="a7"/>
        <w:ind w:left="-142" w:firstLine="142"/>
        <w:jc w:val="right"/>
        <w:rPr>
          <w:sz w:val="18"/>
          <w:szCs w:val="18"/>
        </w:rPr>
      </w:pPr>
      <w:r w:rsidRPr="00CA7ED1">
        <w:rPr>
          <w:sz w:val="18"/>
          <w:szCs w:val="18"/>
        </w:rPr>
        <w:t xml:space="preserve">"Признание граждан </w:t>
      </w:r>
      <w:proofErr w:type="gramStart"/>
      <w:r w:rsidRPr="00CA7ED1">
        <w:rPr>
          <w:sz w:val="18"/>
          <w:szCs w:val="18"/>
        </w:rPr>
        <w:t>малоимущими</w:t>
      </w:r>
      <w:proofErr w:type="gramEnd"/>
      <w:r w:rsidRPr="00CA7ED1">
        <w:rPr>
          <w:sz w:val="18"/>
          <w:szCs w:val="18"/>
        </w:rPr>
        <w:t xml:space="preserve"> в целях</w:t>
      </w:r>
    </w:p>
    <w:p w:rsidR="00CA7ED1" w:rsidRPr="00CA7ED1" w:rsidRDefault="00FE4FD3" w:rsidP="00CA7ED1">
      <w:pPr>
        <w:pStyle w:val="a7"/>
        <w:ind w:left="-142" w:firstLine="142"/>
        <w:jc w:val="right"/>
        <w:rPr>
          <w:sz w:val="18"/>
          <w:szCs w:val="18"/>
        </w:rPr>
      </w:pPr>
      <w:r w:rsidRPr="00CA7ED1">
        <w:rPr>
          <w:sz w:val="18"/>
          <w:szCs w:val="18"/>
        </w:rPr>
        <w:t xml:space="preserve"> принятия на учет в качестве </w:t>
      </w:r>
      <w:proofErr w:type="gramStart"/>
      <w:r w:rsidRPr="00CA7ED1">
        <w:rPr>
          <w:sz w:val="18"/>
          <w:szCs w:val="18"/>
        </w:rPr>
        <w:t>нуждающихся</w:t>
      </w:r>
      <w:proofErr w:type="gramEnd"/>
      <w:r w:rsidRPr="00CA7ED1">
        <w:rPr>
          <w:sz w:val="18"/>
          <w:szCs w:val="18"/>
        </w:rPr>
        <w:t xml:space="preserve"> </w:t>
      </w:r>
    </w:p>
    <w:p w:rsidR="00CA7ED1" w:rsidRPr="00CA7ED1" w:rsidRDefault="00FE4FD3" w:rsidP="00CA7ED1">
      <w:pPr>
        <w:pStyle w:val="a7"/>
        <w:ind w:left="-142" w:firstLine="142"/>
        <w:jc w:val="right"/>
        <w:rPr>
          <w:sz w:val="18"/>
          <w:szCs w:val="18"/>
        </w:rPr>
      </w:pPr>
      <w:r w:rsidRPr="00CA7ED1">
        <w:rPr>
          <w:sz w:val="18"/>
          <w:szCs w:val="18"/>
        </w:rPr>
        <w:t>в жилых помещениях"</w:t>
      </w:r>
    </w:p>
    <w:p w:rsidR="00CA7ED1" w:rsidRDefault="00CA7ED1" w:rsidP="009B466E">
      <w:pPr>
        <w:pStyle w:val="a7"/>
        <w:ind w:left="-142" w:firstLine="142"/>
        <w:jc w:val="both"/>
        <w:rPr>
          <w:sz w:val="26"/>
          <w:szCs w:val="26"/>
        </w:rPr>
      </w:pPr>
    </w:p>
    <w:p w:rsidR="00CA7ED1" w:rsidRDefault="00CA7ED1" w:rsidP="009B466E">
      <w:pPr>
        <w:pStyle w:val="a7"/>
        <w:ind w:left="-142" w:firstLine="142"/>
        <w:jc w:val="both"/>
        <w:rPr>
          <w:sz w:val="26"/>
          <w:szCs w:val="26"/>
        </w:rPr>
      </w:pPr>
    </w:p>
    <w:p w:rsidR="00CA7ED1" w:rsidRDefault="00FE4FD3" w:rsidP="00CA7ED1">
      <w:pPr>
        <w:pStyle w:val="a7"/>
        <w:ind w:left="-142" w:firstLine="142"/>
        <w:rPr>
          <w:sz w:val="26"/>
          <w:szCs w:val="26"/>
        </w:rPr>
      </w:pPr>
      <w:r w:rsidRPr="00D948AD">
        <w:rPr>
          <w:sz w:val="26"/>
          <w:szCs w:val="26"/>
        </w:rPr>
        <w:t>Декларация о родственных связях</w:t>
      </w:r>
    </w:p>
    <w:p w:rsidR="00CA7ED1" w:rsidRDefault="00FE4FD3" w:rsidP="00CA7ED1">
      <w:pPr>
        <w:pStyle w:val="a7"/>
        <w:ind w:left="-142"/>
        <w:jc w:val="both"/>
        <w:rPr>
          <w:sz w:val="26"/>
          <w:szCs w:val="26"/>
        </w:rPr>
      </w:pPr>
      <w:r w:rsidRPr="00D948AD">
        <w:rPr>
          <w:sz w:val="26"/>
          <w:szCs w:val="26"/>
        </w:rPr>
        <w:t xml:space="preserve"> </w:t>
      </w:r>
      <w:proofErr w:type="gramStart"/>
      <w:r w:rsidRPr="00D948AD">
        <w:rPr>
          <w:sz w:val="26"/>
          <w:szCs w:val="26"/>
        </w:rPr>
        <w:t>Я, ________________________________________________________________________ сообщаю, что являюсь собственником жилого помещения общей/жилой площадью: ____________ кв. м, расположенного по адресу: _____________________________ ___________________________________________________________________________ и (или) нанимателем жилого помещения общей/жилой площадью: ____________ кв. м, расположенного по адресу:</w:t>
      </w:r>
      <w:proofErr w:type="gramEnd"/>
      <w:r w:rsidRPr="00D948AD">
        <w:rPr>
          <w:sz w:val="26"/>
          <w:szCs w:val="26"/>
        </w:rPr>
        <w:t xml:space="preserve"> ___________________________________________________________________________</w:t>
      </w:r>
      <w:r w:rsidR="00270178">
        <w:rPr>
          <w:sz w:val="26"/>
          <w:szCs w:val="26"/>
        </w:rPr>
        <w:t>_______________________________________________________________________</w:t>
      </w:r>
      <w:r w:rsidRPr="00D948AD">
        <w:rPr>
          <w:sz w:val="26"/>
          <w:szCs w:val="26"/>
        </w:rPr>
        <w:t xml:space="preserve"> ___________________________________________</w:t>
      </w:r>
      <w:r w:rsidR="00CA7ED1">
        <w:rPr>
          <w:sz w:val="26"/>
          <w:szCs w:val="26"/>
        </w:rPr>
        <w:t>______________________________</w:t>
      </w:r>
      <w:r w:rsidRPr="00D948AD">
        <w:rPr>
          <w:sz w:val="26"/>
          <w:szCs w:val="26"/>
        </w:rPr>
        <w:t xml:space="preserve"> Совместно со мной по адресу _______________________________________________ проживают (зарегистрированы) и ведут общее хозяйство члены семьи: </w:t>
      </w:r>
    </w:p>
    <w:p w:rsidR="0040002F" w:rsidRDefault="0040002F" w:rsidP="00CA7ED1">
      <w:pPr>
        <w:pStyle w:val="a7"/>
        <w:ind w:left="-142"/>
        <w:jc w:val="both"/>
        <w:rPr>
          <w:sz w:val="26"/>
          <w:szCs w:val="26"/>
        </w:rPr>
      </w:pPr>
    </w:p>
    <w:tbl>
      <w:tblPr>
        <w:tblStyle w:val="ad"/>
        <w:tblW w:w="0" w:type="auto"/>
        <w:tblInd w:w="-142" w:type="dxa"/>
        <w:tblLook w:val="04A0"/>
      </w:tblPr>
      <w:tblGrid>
        <w:gridCol w:w="4219"/>
        <w:gridCol w:w="3261"/>
        <w:gridCol w:w="1701"/>
      </w:tblGrid>
      <w:tr w:rsidR="00CA7ED1" w:rsidTr="00CA7ED1">
        <w:tc>
          <w:tcPr>
            <w:tcW w:w="4219" w:type="dxa"/>
          </w:tcPr>
          <w:p w:rsidR="00CA7ED1" w:rsidRDefault="00CA7ED1" w:rsidP="004745CF">
            <w:pPr>
              <w:pStyle w:val="a7"/>
              <w:ind w:left="0"/>
              <w:rPr>
                <w:sz w:val="26"/>
                <w:szCs w:val="26"/>
              </w:rPr>
            </w:pPr>
            <w:r>
              <w:rPr>
                <w:sz w:val="26"/>
                <w:szCs w:val="26"/>
              </w:rPr>
              <w:t>ФИО</w:t>
            </w:r>
          </w:p>
        </w:tc>
        <w:tc>
          <w:tcPr>
            <w:tcW w:w="3261" w:type="dxa"/>
          </w:tcPr>
          <w:p w:rsidR="00CA7ED1" w:rsidRDefault="00CA7ED1" w:rsidP="004745CF">
            <w:pPr>
              <w:pStyle w:val="a7"/>
              <w:ind w:left="0"/>
              <w:jc w:val="both"/>
              <w:rPr>
                <w:sz w:val="26"/>
                <w:szCs w:val="26"/>
              </w:rPr>
            </w:pPr>
            <w:r>
              <w:rPr>
                <w:sz w:val="26"/>
                <w:szCs w:val="26"/>
              </w:rPr>
              <w:t>Дата рождения</w:t>
            </w:r>
          </w:p>
        </w:tc>
        <w:tc>
          <w:tcPr>
            <w:tcW w:w="1701" w:type="dxa"/>
          </w:tcPr>
          <w:p w:rsidR="00CA7ED1" w:rsidRDefault="00CA7ED1" w:rsidP="004745CF">
            <w:pPr>
              <w:pStyle w:val="a7"/>
              <w:ind w:left="0"/>
              <w:jc w:val="both"/>
              <w:rPr>
                <w:sz w:val="26"/>
                <w:szCs w:val="26"/>
              </w:rPr>
            </w:pPr>
            <w:r>
              <w:rPr>
                <w:sz w:val="26"/>
                <w:szCs w:val="26"/>
              </w:rPr>
              <w:t>Степень родства</w:t>
            </w: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r w:rsidR="00CA7ED1" w:rsidTr="00CA7ED1">
        <w:tc>
          <w:tcPr>
            <w:tcW w:w="4219" w:type="dxa"/>
          </w:tcPr>
          <w:p w:rsidR="00CA7ED1" w:rsidRDefault="00CA7ED1" w:rsidP="004745CF">
            <w:pPr>
              <w:pStyle w:val="a7"/>
              <w:ind w:left="0"/>
              <w:jc w:val="both"/>
              <w:rPr>
                <w:sz w:val="26"/>
                <w:szCs w:val="26"/>
              </w:rPr>
            </w:pPr>
          </w:p>
        </w:tc>
        <w:tc>
          <w:tcPr>
            <w:tcW w:w="3261" w:type="dxa"/>
          </w:tcPr>
          <w:p w:rsidR="00CA7ED1" w:rsidRDefault="00CA7ED1" w:rsidP="004745CF">
            <w:pPr>
              <w:pStyle w:val="a7"/>
              <w:ind w:left="0"/>
              <w:jc w:val="both"/>
              <w:rPr>
                <w:sz w:val="26"/>
                <w:szCs w:val="26"/>
              </w:rPr>
            </w:pPr>
          </w:p>
        </w:tc>
        <w:tc>
          <w:tcPr>
            <w:tcW w:w="1701" w:type="dxa"/>
          </w:tcPr>
          <w:p w:rsidR="00CA7ED1" w:rsidRDefault="00CA7ED1" w:rsidP="004745CF">
            <w:pPr>
              <w:pStyle w:val="a7"/>
              <w:ind w:left="0"/>
              <w:jc w:val="both"/>
              <w:rPr>
                <w:sz w:val="26"/>
                <w:szCs w:val="26"/>
              </w:rPr>
            </w:pPr>
          </w:p>
        </w:tc>
      </w:tr>
    </w:tbl>
    <w:p w:rsidR="00CA7ED1" w:rsidRDefault="00CA7ED1" w:rsidP="00CA7ED1">
      <w:pPr>
        <w:pStyle w:val="a7"/>
        <w:ind w:left="-142"/>
        <w:jc w:val="both"/>
        <w:rPr>
          <w:sz w:val="26"/>
          <w:szCs w:val="26"/>
        </w:rPr>
      </w:pPr>
    </w:p>
    <w:p w:rsidR="00CA7ED1" w:rsidRDefault="00CA7ED1" w:rsidP="00CA7ED1">
      <w:pPr>
        <w:pStyle w:val="a7"/>
        <w:ind w:left="-142"/>
        <w:jc w:val="both"/>
        <w:rPr>
          <w:sz w:val="26"/>
          <w:szCs w:val="26"/>
        </w:rPr>
      </w:pPr>
    </w:p>
    <w:p w:rsidR="00CA7ED1" w:rsidRDefault="00FE4FD3" w:rsidP="00CA7ED1">
      <w:pPr>
        <w:pStyle w:val="a7"/>
        <w:ind w:left="-142"/>
        <w:jc w:val="both"/>
        <w:rPr>
          <w:sz w:val="26"/>
          <w:szCs w:val="26"/>
        </w:rPr>
      </w:pPr>
      <w:r w:rsidRPr="00D948AD">
        <w:rPr>
          <w:sz w:val="26"/>
          <w:szCs w:val="26"/>
        </w:rPr>
        <w:t xml:space="preserve">Дополнительная информация: </w:t>
      </w:r>
      <w:r w:rsidR="0040002F">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02F" w:rsidRDefault="0040002F" w:rsidP="00CA7ED1">
      <w:pPr>
        <w:pStyle w:val="a7"/>
        <w:ind w:left="-142"/>
        <w:jc w:val="both"/>
        <w:rPr>
          <w:sz w:val="26"/>
          <w:szCs w:val="26"/>
        </w:rPr>
      </w:pPr>
    </w:p>
    <w:p w:rsidR="0040002F" w:rsidRDefault="0040002F" w:rsidP="00CA7ED1">
      <w:pPr>
        <w:pStyle w:val="a7"/>
        <w:ind w:left="-142"/>
        <w:jc w:val="both"/>
        <w:rPr>
          <w:sz w:val="26"/>
          <w:szCs w:val="26"/>
        </w:rPr>
      </w:pPr>
    </w:p>
    <w:p w:rsidR="0040002F" w:rsidRDefault="0040002F" w:rsidP="00CA7ED1">
      <w:pPr>
        <w:pStyle w:val="a7"/>
        <w:ind w:left="-142"/>
        <w:jc w:val="both"/>
        <w:rPr>
          <w:sz w:val="26"/>
          <w:szCs w:val="26"/>
        </w:rPr>
      </w:pPr>
    </w:p>
    <w:p w:rsidR="0040002F" w:rsidRDefault="0040002F" w:rsidP="00CA7ED1">
      <w:pPr>
        <w:pStyle w:val="a7"/>
        <w:ind w:left="-142"/>
        <w:jc w:val="both"/>
        <w:rPr>
          <w:sz w:val="26"/>
          <w:szCs w:val="26"/>
        </w:rPr>
      </w:pPr>
      <w:r>
        <w:rPr>
          <w:sz w:val="26"/>
          <w:szCs w:val="26"/>
        </w:rPr>
        <w:lastRenderedPageBreak/>
        <w:t>________________________________________________________________________</w:t>
      </w:r>
    </w:p>
    <w:p w:rsidR="0040002F" w:rsidRDefault="0040002F" w:rsidP="00CA7ED1">
      <w:pPr>
        <w:pStyle w:val="a7"/>
        <w:ind w:left="-142"/>
        <w:jc w:val="both"/>
        <w:rPr>
          <w:sz w:val="26"/>
          <w:szCs w:val="26"/>
        </w:rPr>
      </w:pPr>
    </w:p>
    <w:p w:rsidR="00CA7ED1" w:rsidRDefault="00FE4FD3" w:rsidP="00617170">
      <w:pPr>
        <w:pStyle w:val="a7"/>
        <w:ind w:left="-142"/>
        <w:jc w:val="both"/>
        <w:rPr>
          <w:sz w:val="26"/>
          <w:szCs w:val="26"/>
        </w:rPr>
      </w:pPr>
      <w:r w:rsidRPr="00D948AD">
        <w:rPr>
          <w:sz w:val="26"/>
          <w:szCs w:val="26"/>
        </w:rPr>
        <w:t>(Ф.И.О., подпись) "</w:t>
      </w:r>
      <w:r w:rsidR="00617170">
        <w:rPr>
          <w:sz w:val="26"/>
          <w:szCs w:val="26"/>
        </w:rPr>
        <w:t>____" ________________ 20___ г.</w:t>
      </w:r>
    </w:p>
    <w:p w:rsidR="00CA7ED1" w:rsidRDefault="00CA7ED1" w:rsidP="00CA7ED1">
      <w:pPr>
        <w:pStyle w:val="a7"/>
        <w:ind w:left="-142"/>
        <w:jc w:val="both"/>
        <w:rPr>
          <w:sz w:val="26"/>
          <w:szCs w:val="26"/>
        </w:rPr>
      </w:pPr>
    </w:p>
    <w:p w:rsidR="00617170" w:rsidRDefault="00617170" w:rsidP="00115A3B">
      <w:pPr>
        <w:pStyle w:val="a7"/>
        <w:ind w:left="-142"/>
        <w:jc w:val="right"/>
        <w:rPr>
          <w:sz w:val="18"/>
          <w:szCs w:val="18"/>
        </w:rPr>
      </w:pPr>
    </w:p>
    <w:p w:rsidR="00617170" w:rsidRDefault="00617170" w:rsidP="00115A3B">
      <w:pPr>
        <w:pStyle w:val="a7"/>
        <w:ind w:left="-142"/>
        <w:jc w:val="right"/>
        <w:rPr>
          <w:sz w:val="18"/>
          <w:szCs w:val="18"/>
        </w:rPr>
      </w:pPr>
    </w:p>
    <w:p w:rsidR="00617170" w:rsidRDefault="00617170" w:rsidP="00115A3B">
      <w:pPr>
        <w:pStyle w:val="a7"/>
        <w:ind w:left="-142"/>
        <w:jc w:val="right"/>
        <w:rPr>
          <w:sz w:val="18"/>
          <w:szCs w:val="18"/>
        </w:rPr>
      </w:pPr>
    </w:p>
    <w:p w:rsidR="00617170" w:rsidRDefault="00617170"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063063" w:rsidRDefault="00063063" w:rsidP="00115A3B">
      <w:pPr>
        <w:pStyle w:val="a7"/>
        <w:ind w:left="-142"/>
        <w:jc w:val="right"/>
        <w:rPr>
          <w:sz w:val="18"/>
          <w:szCs w:val="18"/>
        </w:rPr>
      </w:pPr>
    </w:p>
    <w:p w:rsidR="00617170" w:rsidRDefault="00617170" w:rsidP="00115A3B">
      <w:pPr>
        <w:pStyle w:val="a7"/>
        <w:ind w:left="-142"/>
        <w:jc w:val="right"/>
        <w:rPr>
          <w:sz w:val="18"/>
          <w:szCs w:val="18"/>
        </w:rPr>
      </w:pPr>
    </w:p>
    <w:p w:rsidR="0040002F" w:rsidRPr="00115A3B" w:rsidRDefault="00FE4FD3" w:rsidP="00115A3B">
      <w:pPr>
        <w:pStyle w:val="a7"/>
        <w:ind w:left="-142"/>
        <w:jc w:val="right"/>
        <w:rPr>
          <w:sz w:val="18"/>
          <w:szCs w:val="18"/>
        </w:rPr>
      </w:pPr>
      <w:r w:rsidRPr="00115A3B">
        <w:rPr>
          <w:sz w:val="18"/>
          <w:szCs w:val="18"/>
        </w:rPr>
        <w:t>Приложение N 4</w:t>
      </w:r>
    </w:p>
    <w:p w:rsidR="0040002F" w:rsidRPr="00115A3B" w:rsidRDefault="00FE4FD3" w:rsidP="00115A3B">
      <w:pPr>
        <w:pStyle w:val="a7"/>
        <w:ind w:left="-142"/>
        <w:jc w:val="right"/>
        <w:rPr>
          <w:sz w:val="18"/>
          <w:szCs w:val="18"/>
        </w:rPr>
      </w:pPr>
      <w:r w:rsidRPr="00115A3B">
        <w:rPr>
          <w:sz w:val="18"/>
          <w:szCs w:val="18"/>
        </w:rPr>
        <w:t xml:space="preserve"> к административному регламенту</w:t>
      </w:r>
    </w:p>
    <w:p w:rsidR="0040002F" w:rsidRPr="00115A3B" w:rsidRDefault="00FE4FD3" w:rsidP="00115A3B">
      <w:pPr>
        <w:pStyle w:val="a7"/>
        <w:ind w:left="-142"/>
        <w:jc w:val="right"/>
        <w:rPr>
          <w:sz w:val="18"/>
          <w:szCs w:val="18"/>
        </w:rPr>
      </w:pPr>
      <w:r w:rsidRPr="00115A3B">
        <w:rPr>
          <w:sz w:val="18"/>
          <w:szCs w:val="18"/>
        </w:rPr>
        <w:t xml:space="preserve"> предоставления муниципальной услуги </w:t>
      </w:r>
    </w:p>
    <w:p w:rsidR="00115A3B" w:rsidRPr="00115A3B" w:rsidRDefault="00FE4FD3" w:rsidP="00115A3B">
      <w:pPr>
        <w:pStyle w:val="a7"/>
        <w:ind w:left="-142"/>
        <w:jc w:val="right"/>
        <w:rPr>
          <w:sz w:val="18"/>
          <w:szCs w:val="18"/>
        </w:rPr>
      </w:pPr>
      <w:r w:rsidRPr="00115A3B">
        <w:rPr>
          <w:sz w:val="18"/>
          <w:szCs w:val="18"/>
        </w:rPr>
        <w:t xml:space="preserve">"Признание граждан </w:t>
      </w:r>
      <w:proofErr w:type="gramStart"/>
      <w:r w:rsidRPr="00115A3B">
        <w:rPr>
          <w:sz w:val="18"/>
          <w:szCs w:val="18"/>
        </w:rPr>
        <w:t>малоимущими</w:t>
      </w:r>
      <w:proofErr w:type="gramEnd"/>
      <w:r w:rsidRPr="00115A3B">
        <w:rPr>
          <w:sz w:val="18"/>
          <w:szCs w:val="18"/>
        </w:rPr>
        <w:t xml:space="preserve"> </w:t>
      </w:r>
    </w:p>
    <w:p w:rsidR="00115A3B" w:rsidRPr="00115A3B" w:rsidRDefault="00FE4FD3" w:rsidP="00115A3B">
      <w:pPr>
        <w:pStyle w:val="a7"/>
        <w:ind w:left="-142"/>
        <w:jc w:val="right"/>
        <w:rPr>
          <w:sz w:val="18"/>
          <w:szCs w:val="18"/>
        </w:rPr>
      </w:pPr>
      <w:r w:rsidRPr="00115A3B">
        <w:rPr>
          <w:sz w:val="18"/>
          <w:szCs w:val="18"/>
        </w:rPr>
        <w:t>в целях принятия на учет в качестве</w:t>
      </w:r>
    </w:p>
    <w:p w:rsidR="00115A3B" w:rsidRPr="00115A3B" w:rsidRDefault="00FE4FD3" w:rsidP="00115A3B">
      <w:pPr>
        <w:pStyle w:val="a7"/>
        <w:ind w:left="-142"/>
        <w:jc w:val="right"/>
        <w:rPr>
          <w:sz w:val="18"/>
          <w:szCs w:val="18"/>
        </w:rPr>
      </w:pPr>
      <w:r w:rsidRPr="00115A3B">
        <w:rPr>
          <w:sz w:val="18"/>
          <w:szCs w:val="18"/>
        </w:rPr>
        <w:t xml:space="preserve"> </w:t>
      </w:r>
      <w:proofErr w:type="gramStart"/>
      <w:r w:rsidRPr="00115A3B">
        <w:rPr>
          <w:sz w:val="18"/>
          <w:szCs w:val="18"/>
        </w:rPr>
        <w:t xml:space="preserve">нуждающихся в жилых помещениях" </w:t>
      </w:r>
      <w:proofErr w:type="gramEnd"/>
    </w:p>
    <w:p w:rsidR="00115A3B" w:rsidRDefault="00115A3B" w:rsidP="00CA7ED1">
      <w:pPr>
        <w:pStyle w:val="a7"/>
        <w:ind w:left="-142"/>
        <w:jc w:val="both"/>
        <w:rPr>
          <w:sz w:val="26"/>
          <w:szCs w:val="26"/>
        </w:rPr>
      </w:pPr>
    </w:p>
    <w:p w:rsidR="00115A3B" w:rsidRDefault="00FE4FD3" w:rsidP="00ED4760">
      <w:pPr>
        <w:pStyle w:val="a7"/>
        <w:ind w:left="-142"/>
        <w:rPr>
          <w:sz w:val="26"/>
          <w:szCs w:val="26"/>
        </w:rPr>
      </w:pPr>
      <w:r w:rsidRPr="00D948AD">
        <w:rPr>
          <w:sz w:val="26"/>
          <w:szCs w:val="26"/>
        </w:rPr>
        <w:t>Согласие на обработку персональных данных</w:t>
      </w:r>
    </w:p>
    <w:p w:rsidR="00ED4760" w:rsidRDefault="00FE4FD3" w:rsidP="00CA7ED1">
      <w:pPr>
        <w:pStyle w:val="a7"/>
        <w:ind w:left="-142"/>
        <w:jc w:val="both"/>
        <w:rPr>
          <w:sz w:val="26"/>
          <w:szCs w:val="26"/>
        </w:rPr>
      </w:pPr>
      <w:r w:rsidRPr="00D948AD">
        <w:rPr>
          <w:sz w:val="26"/>
          <w:szCs w:val="26"/>
        </w:rPr>
        <w:t>Я, ________________________________________________________________________ паспорт: серия ________ номер ____________ выдан __________________________ ____________________________________________</w:t>
      </w:r>
      <w:r w:rsidR="00ED4760">
        <w:rPr>
          <w:sz w:val="26"/>
          <w:szCs w:val="26"/>
        </w:rPr>
        <w:t>________________ дата выдачи _________________________________________________________________________</w:t>
      </w:r>
    </w:p>
    <w:p w:rsidR="00ED4760" w:rsidRDefault="00ED4760" w:rsidP="00CA7ED1">
      <w:pPr>
        <w:pStyle w:val="a7"/>
        <w:ind w:left="-142"/>
        <w:jc w:val="both"/>
        <w:rPr>
          <w:sz w:val="26"/>
          <w:szCs w:val="26"/>
        </w:rPr>
      </w:pPr>
      <w:r>
        <w:rPr>
          <w:sz w:val="26"/>
          <w:szCs w:val="26"/>
        </w:rPr>
        <w:t xml:space="preserve">адрес </w:t>
      </w:r>
      <w:r w:rsidR="00FE4FD3" w:rsidRPr="00D948AD">
        <w:rPr>
          <w:sz w:val="26"/>
          <w:szCs w:val="26"/>
        </w:rPr>
        <w:t>регистрации: ________________________________________________________</w:t>
      </w:r>
    </w:p>
    <w:p w:rsidR="00ED4760" w:rsidRDefault="00ED4760" w:rsidP="00CA7ED1">
      <w:pPr>
        <w:pStyle w:val="a7"/>
        <w:ind w:left="-142"/>
        <w:jc w:val="both"/>
        <w:rPr>
          <w:sz w:val="26"/>
          <w:szCs w:val="26"/>
        </w:rPr>
      </w:pPr>
      <w:r>
        <w:rPr>
          <w:sz w:val="26"/>
          <w:szCs w:val="26"/>
        </w:rPr>
        <w:t xml:space="preserve">                                                          </w:t>
      </w:r>
      <w:r w:rsidR="00FE4FD3" w:rsidRPr="00D948AD">
        <w:rPr>
          <w:sz w:val="26"/>
          <w:szCs w:val="26"/>
        </w:rPr>
        <w:t xml:space="preserve"> (город, улица, дом, квартира) </w:t>
      </w:r>
    </w:p>
    <w:p w:rsidR="00ED4760" w:rsidRDefault="00FE4FD3" w:rsidP="00CA7ED1">
      <w:pPr>
        <w:pStyle w:val="a7"/>
        <w:ind w:left="-142"/>
        <w:jc w:val="both"/>
        <w:rPr>
          <w:sz w:val="26"/>
          <w:szCs w:val="26"/>
        </w:rPr>
      </w:pPr>
      <w:r w:rsidRPr="00D948AD">
        <w:rPr>
          <w:sz w:val="26"/>
          <w:szCs w:val="26"/>
        </w:rPr>
        <w:t xml:space="preserve">в соответствии со ст. 9 Федерального закона "О персональных данных" от 27.07.2006 N 152-ФЗ даю согласие администрации города </w:t>
      </w:r>
      <w:r w:rsidR="00ED4760">
        <w:rPr>
          <w:sz w:val="26"/>
          <w:szCs w:val="26"/>
        </w:rPr>
        <w:t xml:space="preserve">Купино </w:t>
      </w:r>
      <w:proofErr w:type="spellStart"/>
      <w:r w:rsidR="00ED4760">
        <w:rPr>
          <w:sz w:val="26"/>
          <w:szCs w:val="26"/>
        </w:rPr>
        <w:t>Купинского</w:t>
      </w:r>
      <w:proofErr w:type="spellEnd"/>
      <w:r w:rsidR="00ED4760">
        <w:rPr>
          <w:sz w:val="26"/>
          <w:szCs w:val="26"/>
        </w:rPr>
        <w:t xml:space="preserve"> района Новосибирской области</w:t>
      </w:r>
      <w:r w:rsidRPr="00D948AD">
        <w:rPr>
          <w:sz w:val="26"/>
          <w:szCs w:val="26"/>
        </w:rPr>
        <w:t xml:space="preserve">, адрес: </w:t>
      </w:r>
      <w:proofErr w:type="gramStart"/>
      <w:r w:rsidRPr="00D948AD">
        <w:rPr>
          <w:sz w:val="26"/>
          <w:szCs w:val="26"/>
        </w:rPr>
        <w:t>Новосибирская область,</w:t>
      </w:r>
      <w:r w:rsidR="00ED4760">
        <w:rPr>
          <w:sz w:val="26"/>
          <w:szCs w:val="26"/>
        </w:rPr>
        <w:t xml:space="preserve"> </w:t>
      </w:r>
      <w:proofErr w:type="spellStart"/>
      <w:r w:rsidR="00ED4760">
        <w:rPr>
          <w:sz w:val="26"/>
          <w:szCs w:val="26"/>
        </w:rPr>
        <w:t>Купинский</w:t>
      </w:r>
      <w:proofErr w:type="spellEnd"/>
      <w:r w:rsidR="00ED4760">
        <w:rPr>
          <w:sz w:val="26"/>
          <w:szCs w:val="26"/>
        </w:rPr>
        <w:t xml:space="preserve"> район, г. Купино</w:t>
      </w:r>
      <w:r w:rsidRPr="00D948AD">
        <w:rPr>
          <w:sz w:val="26"/>
          <w:szCs w:val="26"/>
        </w:rPr>
        <w:t xml:space="preserve">, ул. </w:t>
      </w:r>
      <w:r w:rsidR="00ED4760">
        <w:rPr>
          <w:sz w:val="26"/>
          <w:szCs w:val="26"/>
        </w:rPr>
        <w:t>Розы Люксембург, д. 6</w:t>
      </w:r>
      <w:r w:rsidRPr="00D948AD">
        <w:rPr>
          <w:sz w:val="26"/>
          <w:szCs w:val="26"/>
        </w:rPr>
        <w:t>, на совершение действий, предусмотренных п. 3 ст. 3 Федерального закона "О персональных данных", то есть на действия или совокупность действий, совершаемых с использованием средств автоматизации или без использования таких,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proofErr w:type="gramEnd"/>
      <w:r w:rsidRPr="00D948AD">
        <w:rPr>
          <w:sz w:val="26"/>
          <w:szCs w:val="26"/>
        </w:rPr>
        <w:t xml:space="preserve"> </w:t>
      </w:r>
      <w:proofErr w:type="gramStart"/>
      <w:r w:rsidRPr="00D948AD">
        <w:rPr>
          <w:sz w:val="26"/>
          <w:szCs w:val="26"/>
        </w:rPr>
        <w:t xml:space="preserve">данных, содержащихся в документах, предоставляемых в целях признания малоимущим в целях принятия на учет в качестве нуждающихся в жилых помещениях, предоставляемых по договорам социального найма. </w:t>
      </w:r>
      <w:proofErr w:type="gramEnd"/>
    </w:p>
    <w:p w:rsidR="00ED4760" w:rsidRDefault="00ED4760" w:rsidP="00CA7ED1">
      <w:pPr>
        <w:pStyle w:val="a7"/>
        <w:ind w:left="-142"/>
        <w:jc w:val="both"/>
        <w:rPr>
          <w:sz w:val="26"/>
          <w:szCs w:val="26"/>
        </w:rPr>
      </w:pPr>
      <w:r>
        <w:rPr>
          <w:sz w:val="26"/>
          <w:szCs w:val="26"/>
        </w:rPr>
        <w:t xml:space="preserve">    </w:t>
      </w:r>
      <w:r w:rsidR="00FE4FD3" w:rsidRPr="00D948AD">
        <w:rPr>
          <w:sz w:val="26"/>
          <w:szCs w:val="26"/>
        </w:rPr>
        <w:t xml:space="preserve">Настоящее согласие дается до истечения сроков хранения соответствующих документов, содержащих указанную информацию, определяемых в соответствии с законодательством Российской Федерации. </w:t>
      </w:r>
    </w:p>
    <w:p w:rsidR="00ED4760" w:rsidRDefault="00ED4760" w:rsidP="00CA7ED1">
      <w:pPr>
        <w:pStyle w:val="a7"/>
        <w:ind w:left="-142"/>
        <w:jc w:val="both"/>
        <w:rPr>
          <w:sz w:val="26"/>
          <w:szCs w:val="26"/>
        </w:rPr>
      </w:pPr>
      <w:r>
        <w:rPr>
          <w:sz w:val="26"/>
          <w:szCs w:val="26"/>
        </w:rPr>
        <w:t xml:space="preserve">   </w:t>
      </w:r>
      <w:r w:rsidR="00FE4FD3" w:rsidRPr="00D948AD">
        <w:rPr>
          <w:sz w:val="26"/>
          <w:szCs w:val="26"/>
        </w:rPr>
        <w:t>Я уведомлен о праве отзыва согласия на обработку персональных данных посредством предоставления оператору письменного заявления.</w:t>
      </w: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r>
        <w:rPr>
          <w:sz w:val="26"/>
          <w:szCs w:val="26"/>
        </w:rPr>
        <w:t>________________________________________________________________________</w:t>
      </w:r>
    </w:p>
    <w:p w:rsidR="00ED4760" w:rsidRDefault="00FE4FD3" w:rsidP="00CA7ED1">
      <w:pPr>
        <w:pStyle w:val="a7"/>
        <w:ind w:left="-142"/>
        <w:jc w:val="both"/>
        <w:rPr>
          <w:sz w:val="26"/>
          <w:szCs w:val="26"/>
        </w:rPr>
      </w:pPr>
      <w:r w:rsidRPr="00D948AD">
        <w:rPr>
          <w:sz w:val="26"/>
          <w:szCs w:val="26"/>
        </w:rPr>
        <w:t xml:space="preserve"> (Ф.И.О. полностью, подпись) </w:t>
      </w:r>
    </w:p>
    <w:p w:rsidR="00ED4760" w:rsidRDefault="00ED4760" w:rsidP="00CA7ED1">
      <w:pPr>
        <w:pStyle w:val="a7"/>
        <w:ind w:left="-142"/>
        <w:jc w:val="both"/>
        <w:rPr>
          <w:sz w:val="26"/>
          <w:szCs w:val="26"/>
        </w:rPr>
      </w:pPr>
      <w:r>
        <w:rPr>
          <w:sz w:val="26"/>
          <w:szCs w:val="26"/>
        </w:rPr>
        <w:lastRenderedPageBreak/>
        <w:t xml:space="preserve">                                                                                       </w:t>
      </w:r>
      <w:r w:rsidR="00FE4FD3" w:rsidRPr="00D948AD">
        <w:rPr>
          <w:sz w:val="26"/>
          <w:szCs w:val="26"/>
        </w:rPr>
        <w:t xml:space="preserve">"____" ________________ 20___ г. </w:t>
      </w: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832684" w:rsidRDefault="00832684" w:rsidP="00CA7ED1">
      <w:pPr>
        <w:pStyle w:val="a7"/>
        <w:ind w:left="-142"/>
        <w:jc w:val="both"/>
        <w:rPr>
          <w:sz w:val="26"/>
          <w:szCs w:val="26"/>
        </w:rPr>
      </w:pPr>
    </w:p>
    <w:p w:rsidR="00832684" w:rsidRDefault="00832684" w:rsidP="00CA7ED1">
      <w:pPr>
        <w:pStyle w:val="a7"/>
        <w:ind w:left="-142"/>
        <w:jc w:val="both"/>
        <w:rPr>
          <w:sz w:val="26"/>
          <w:szCs w:val="26"/>
        </w:rPr>
      </w:pPr>
    </w:p>
    <w:p w:rsidR="00832684" w:rsidRDefault="00832684" w:rsidP="00CA7ED1">
      <w:pPr>
        <w:pStyle w:val="a7"/>
        <w:ind w:left="-142"/>
        <w:jc w:val="both"/>
        <w:rPr>
          <w:sz w:val="26"/>
          <w:szCs w:val="26"/>
        </w:rPr>
      </w:pPr>
    </w:p>
    <w:p w:rsidR="00832684" w:rsidRDefault="00832684" w:rsidP="00CA7ED1">
      <w:pPr>
        <w:pStyle w:val="a7"/>
        <w:ind w:left="-142"/>
        <w:jc w:val="both"/>
        <w:rPr>
          <w:sz w:val="26"/>
          <w:szCs w:val="26"/>
        </w:rPr>
      </w:pPr>
    </w:p>
    <w:p w:rsidR="00832684" w:rsidRDefault="00832684"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9C0830" w:rsidRDefault="009C0830" w:rsidP="00CA7ED1">
      <w:pPr>
        <w:pStyle w:val="a7"/>
        <w:ind w:left="-142"/>
        <w:jc w:val="both"/>
        <w:rPr>
          <w:sz w:val="26"/>
          <w:szCs w:val="26"/>
        </w:rPr>
      </w:pPr>
    </w:p>
    <w:p w:rsidR="009C0830" w:rsidRDefault="009C0830" w:rsidP="00CA7ED1">
      <w:pPr>
        <w:pStyle w:val="a7"/>
        <w:ind w:left="-142"/>
        <w:jc w:val="both"/>
        <w:rPr>
          <w:sz w:val="26"/>
          <w:szCs w:val="26"/>
        </w:rPr>
      </w:pPr>
    </w:p>
    <w:p w:rsidR="009C0830" w:rsidRDefault="009C0830" w:rsidP="00CA7ED1">
      <w:pPr>
        <w:pStyle w:val="a7"/>
        <w:ind w:left="-142"/>
        <w:jc w:val="both"/>
        <w:rPr>
          <w:sz w:val="26"/>
          <w:szCs w:val="26"/>
        </w:rPr>
      </w:pPr>
    </w:p>
    <w:p w:rsidR="009C0830" w:rsidRDefault="009C0830" w:rsidP="00CA7ED1">
      <w:pPr>
        <w:pStyle w:val="a7"/>
        <w:ind w:left="-142"/>
        <w:jc w:val="both"/>
        <w:rPr>
          <w:sz w:val="26"/>
          <w:szCs w:val="26"/>
        </w:rPr>
      </w:pPr>
    </w:p>
    <w:p w:rsidR="009C0830" w:rsidRDefault="009C083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617170">
      <w:pPr>
        <w:pStyle w:val="a7"/>
        <w:ind w:left="0"/>
        <w:jc w:val="both"/>
        <w:rPr>
          <w:sz w:val="26"/>
          <w:szCs w:val="26"/>
        </w:rPr>
      </w:pPr>
    </w:p>
    <w:p w:rsidR="00617170" w:rsidRDefault="00617170" w:rsidP="00617170">
      <w:pPr>
        <w:pStyle w:val="a7"/>
        <w:ind w:left="0"/>
        <w:jc w:val="both"/>
        <w:rPr>
          <w:sz w:val="26"/>
          <w:szCs w:val="26"/>
        </w:rPr>
      </w:pPr>
    </w:p>
    <w:p w:rsidR="00ED4760" w:rsidRPr="00115A3B" w:rsidRDefault="00617170" w:rsidP="00ED4760">
      <w:pPr>
        <w:pStyle w:val="a7"/>
        <w:ind w:left="-142"/>
        <w:jc w:val="right"/>
        <w:rPr>
          <w:sz w:val="18"/>
          <w:szCs w:val="18"/>
        </w:rPr>
      </w:pPr>
      <w:r>
        <w:rPr>
          <w:sz w:val="18"/>
          <w:szCs w:val="18"/>
        </w:rPr>
        <w:t>Приложение N 5</w:t>
      </w:r>
    </w:p>
    <w:p w:rsidR="00ED4760" w:rsidRPr="00115A3B" w:rsidRDefault="00ED4760" w:rsidP="00ED4760">
      <w:pPr>
        <w:pStyle w:val="a7"/>
        <w:ind w:left="-142"/>
        <w:jc w:val="right"/>
        <w:rPr>
          <w:sz w:val="18"/>
          <w:szCs w:val="18"/>
        </w:rPr>
      </w:pPr>
      <w:r w:rsidRPr="00115A3B">
        <w:rPr>
          <w:sz w:val="18"/>
          <w:szCs w:val="18"/>
        </w:rPr>
        <w:t xml:space="preserve"> к административному регламенту</w:t>
      </w:r>
    </w:p>
    <w:p w:rsidR="00ED4760" w:rsidRPr="00115A3B" w:rsidRDefault="00ED4760" w:rsidP="00ED4760">
      <w:pPr>
        <w:pStyle w:val="a7"/>
        <w:ind w:left="-142"/>
        <w:jc w:val="right"/>
        <w:rPr>
          <w:sz w:val="18"/>
          <w:szCs w:val="18"/>
        </w:rPr>
      </w:pPr>
      <w:r w:rsidRPr="00115A3B">
        <w:rPr>
          <w:sz w:val="18"/>
          <w:szCs w:val="18"/>
        </w:rPr>
        <w:t xml:space="preserve"> предоставления муниципальной услуги </w:t>
      </w:r>
    </w:p>
    <w:p w:rsidR="00ED4760" w:rsidRPr="00115A3B" w:rsidRDefault="00ED4760" w:rsidP="00ED4760">
      <w:pPr>
        <w:pStyle w:val="a7"/>
        <w:ind w:left="-142"/>
        <w:jc w:val="right"/>
        <w:rPr>
          <w:sz w:val="18"/>
          <w:szCs w:val="18"/>
        </w:rPr>
      </w:pPr>
      <w:r w:rsidRPr="00115A3B">
        <w:rPr>
          <w:sz w:val="18"/>
          <w:szCs w:val="18"/>
        </w:rPr>
        <w:t xml:space="preserve">"Признание граждан </w:t>
      </w:r>
      <w:proofErr w:type="gramStart"/>
      <w:r w:rsidRPr="00115A3B">
        <w:rPr>
          <w:sz w:val="18"/>
          <w:szCs w:val="18"/>
        </w:rPr>
        <w:t>малоимущими</w:t>
      </w:r>
      <w:proofErr w:type="gramEnd"/>
      <w:r w:rsidRPr="00115A3B">
        <w:rPr>
          <w:sz w:val="18"/>
          <w:szCs w:val="18"/>
        </w:rPr>
        <w:t xml:space="preserve"> </w:t>
      </w:r>
    </w:p>
    <w:p w:rsidR="00ED4760" w:rsidRPr="00115A3B" w:rsidRDefault="00ED4760" w:rsidP="00ED4760">
      <w:pPr>
        <w:pStyle w:val="a7"/>
        <w:ind w:left="-142"/>
        <w:jc w:val="right"/>
        <w:rPr>
          <w:sz w:val="18"/>
          <w:szCs w:val="18"/>
        </w:rPr>
      </w:pPr>
      <w:r w:rsidRPr="00115A3B">
        <w:rPr>
          <w:sz w:val="18"/>
          <w:szCs w:val="18"/>
        </w:rPr>
        <w:t>в целях принятия на учет в качестве</w:t>
      </w:r>
    </w:p>
    <w:p w:rsidR="00ED4760" w:rsidRPr="00115A3B" w:rsidRDefault="00ED4760" w:rsidP="00ED4760">
      <w:pPr>
        <w:pStyle w:val="a7"/>
        <w:ind w:left="-142"/>
        <w:jc w:val="right"/>
        <w:rPr>
          <w:sz w:val="18"/>
          <w:szCs w:val="18"/>
        </w:rPr>
      </w:pPr>
      <w:r w:rsidRPr="00115A3B">
        <w:rPr>
          <w:sz w:val="18"/>
          <w:szCs w:val="18"/>
        </w:rPr>
        <w:t xml:space="preserve"> </w:t>
      </w:r>
      <w:proofErr w:type="gramStart"/>
      <w:r w:rsidRPr="00115A3B">
        <w:rPr>
          <w:sz w:val="18"/>
          <w:szCs w:val="18"/>
        </w:rPr>
        <w:t xml:space="preserve">нуждающихся в жилых помещениях" </w:t>
      </w:r>
      <w:proofErr w:type="gramEnd"/>
    </w:p>
    <w:p w:rsidR="00ED4760" w:rsidRDefault="00ED4760" w:rsidP="00ED4760">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FE4FD3" w:rsidP="00CA7ED1">
      <w:pPr>
        <w:pStyle w:val="a7"/>
        <w:ind w:left="-142"/>
        <w:jc w:val="both"/>
        <w:rPr>
          <w:sz w:val="26"/>
          <w:szCs w:val="26"/>
        </w:rPr>
      </w:pPr>
      <w:r w:rsidRPr="00D948AD">
        <w:rPr>
          <w:sz w:val="26"/>
          <w:szCs w:val="26"/>
        </w:rPr>
        <w:t xml:space="preserve">Бланк администрации </w:t>
      </w: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ED4760" w:rsidP="00CA7ED1">
      <w:pPr>
        <w:pStyle w:val="a7"/>
        <w:ind w:left="-142"/>
        <w:jc w:val="both"/>
        <w:rPr>
          <w:sz w:val="26"/>
          <w:szCs w:val="26"/>
        </w:rPr>
      </w:pPr>
    </w:p>
    <w:p w:rsidR="00ED4760" w:rsidRDefault="00FE4FD3" w:rsidP="00ED4760">
      <w:pPr>
        <w:pStyle w:val="a7"/>
        <w:ind w:left="-142"/>
        <w:jc w:val="right"/>
        <w:rPr>
          <w:sz w:val="26"/>
          <w:szCs w:val="26"/>
        </w:rPr>
      </w:pPr>
      <w:r w:rsidRPr="00D948AD">
        <w:rPr>
          <w:sz w:val="26"/>
          <w:szCs w:val="26"/>
        </w:rPr>
        <w:t>Дата, исходящий номер</w:t>
      </w:r>
    </w:p>
    <w:p w:rsidR="00ED4760" w:rsidRDefault="00FE4FD3" w:rsidP="00ED4760">
      <w:pPr>
        <w:pStyle w:val="a7"/>
        <w:ind w:left="-142"/>
        <w:jc w:val="right"/>
        <w:rPr>
          <w:sz w:val="26"/>
          <w:szCs w:val="26"/>
        </w:rPr>
      </w:pPr>
      <w:r w:rsidRPr="00D948AD">
        <w:rPr>
          <w:sz w:val="26"/>
          <w:szCs w:val="26"/>
        </w:rPr>
        <w:t xml:space="preserve"> </w:t>
      </w:r>
      <w:proofErr w:type="gramStart"/>
      <w:r w:rsidRPr="00D948AD">
        <w:rPr>
          <w:sz w:val="26"/>
          <w:szCs w:val="26"/>
        </w:rPr>
        <w:t xml:space="preserve">(фамилия, имя, отчество заявителя </w:t>
      </w:r>
      <w:proofErr w:type="gramEnd"/>
    </w:p>
    <w:p w:rsidR="00ED4760" w:rsidRDefault="00FE4FD3" w:rsidP="00ED4760">
      <w:pPr>
        <w:pStyle w:val="a7"/>
        <w:ind w:left="-142"/>
        <w:jc w:val="right"/>
        <w:rPr>
          <w:sz w:val="26"/>
          <w:szCs w:val="26"/>
        </w:rPr>
      </w:pPr>
      <w:r w:rsidRPr="00D948AD">
        <w:rPr>
          <w:sz w:val="26"/>
          <w:szCs w:val="26"/>
        </w:rPr>
        <w:t xml:space="preserve">- гражданина или наименование заявителя </w:t>
      </w:r>
    </w:p>
    <w:p w:rsidR="00ED4760" w:rsidRDefault="00FE4FD3" w:rsidP="00ED4760">
      <w:pPr>
        <w:pStyle w:val="a7"/>
        <w:ind w:left="-142"/>
        <w:jc w:val="right"/>
        <w:rPr>
          <w:sz w:val="26"/>
          <w:szCs w:val="26"/>
        </w:rPr>
      </w:pPr>
      <w:r w:rsidRPr="00D948AD">
        <w:rPr>
          <w:sz w:val="26"/>
          <w:szCs w:val="26"/>
        </w:rPr>
        <w:t>юридического лица)</w:t>
      </w:r>
    </w:p>
    <w:p w:rsidR="00ED4760" w:rsidRDefault="00FE4FD3" w:rsidP="00ED4760">
      <w:pPr>
        <w:pStyle w:val="a7"/>
        <w:ind w:left="-142"/>
        <w:jc w:val="right"/>
        <w:rPr>
          <w:sz w:val="26"/>
          <w:szCs w:val="26"/>
        </w:rPr>
      </w:pPr>
      <w:r w:rsidRPr="00D948AD">
        <w:rPr>
          <w:sz w:val="26"/>
          <w:szCs w:val="26"/>
        </w:rPr>
        <w:t xml:space="preserve"> ___________________________________</w:t>
      </w:r>
    </w:p>
    <w:p w:rsidR="00ED4760" w:rsidRPr="00270178" w:rsidRDefault="00ED4760" w:rsidP="00ED4760">
      <w:pPr>
        <w:pStyle w:val="a7"/>
        <w:ind w:left="-142"/>
        <w:jc w:val="left"/>
        <w:rPr>
          <w:sz w:val="18"/>
          <w:szCs w:val="18"/>
        </w:rPr>
      </w:pPr>
      <w:r>
        <w:rPr>
          <w:sz w:val="26"/>
          <w:szCs w:val="26"/>
        </w:rPr>
        <w:t xml:space="preserve">                                                                                      </w:t>
      </w:r>
      <w:r w:rsidR="00270178">
        <w:rPr>
          <w:sz w:val="26"/>
          <w:szCs w:val="26"/>
        </w:rPr>
        <w:t xml:space="preserve">          </w:t>
      </w:r>
      <w:r w:rsidR="00FE4FD3" w:rsidRPr="00D948AD">
        <w:rPr>
          <w:sz w:val="26"/>
          <w:szCs w:val="26"/>
        </w:rPr>
        <w:t xml:space="preserve"> </w:t>
      </w:r>
      <w:r w:rsidR="00FE4FD3" w:rsidRPr="00270178">
        <w:rPr>
          <w:sz w:val="18"/>
          <w:szCs w:val="18"/>
        </w:rPr>
        <w:t>(почтовый адрес заявителя)</w:t>
      </w:r>
    </w:p>
    <w:p w:rsidR="00270178" w:rsidRPr="00270178" w:rsidRDefault="00270178" w:rsidP="00ED4760">
      <w:pPr>
        <w:pStyle w:val="a7"/>
        <w:ind w:left="-142"/>
        <w:jc w:val="left"/>
        <w:rPr>
          <w:sz w:val="18"/>
          <w:szCs w:val="18"/>
        </w:rPr>
      </w:pPr>
      <w:r>
        <w:rPr>
          <w:sz w:val="18"/>
          <w:szCs w:val="18"/>
        </w:rPr>
        <w:t xml:space="preserve"> </w:t>
      </w:r>
    </w:p>
    <w:p w:rsidR="00270178" w:rsidRDefault="00FE4FD3" w:rsidP="00270178">
      <w:pPr>
        <w:pStyle w:val="a7"/>
        <w:ind w:left="-142"/>
        <w:rPr>
          <w:sz w:val="26"/>
          <w:szCs w:val="26"/>
        </w:rPr>
      </w:pPr>
      <w:r w:rsidRPr="00D948AD">
        <w:rPr>
          <w:sz w:val="26"/>
          <w:szCs w:val="26"/>
        </w:rPr>
        <w:t>Решение об отказе в предоставлении муниципальной услуги</w:t>
      </w:r>
    </w:p>
    <w:p w:rsidR="00270178" w:rsidRDefault="00270178" w:rsidP="00270178">
      <w:pPr>
        <w:pStyle w:val="a7"/>
        <w:ind w:left="-142"/>
        <w:rPr>
          <w:sz w:val="26"/>
          <w:szCs w:val="26"/>
        </w:rPr>
      </w:pPr>
    </w:p>
    <w:p w:rsidR="00270178" w:rsidRPr="00270178" w:rsidRDefault="00FE4FD3" w:rsidP="00CA7ED1">
      <w:pPr>
        <w:pStyle w:val="a7"/>
        <w:ind w:left="-142"/>
        <w:jc w:val="both"/>
        <w:rPr>
          <w:sz w:val="18"/>
          <w:szCs w:val="18"/>
        </w:rPr>
      </w:pPr>
      <w:r w:rsidRPr="00D948AD">
        <w:rPr>
          <w:sz w:val="26"/>
          <w:szCs w:val="26"/>
        </w:rPr>
        <w:t xml:space="preserve"> </w:t>
      </w:r>
      <w:r w:rsidR="00270178">
        <w:rPr>
          <w:sz w:val="26"/>
          <w:szCs w:val="26"/>
        </w:rPr>
        <w:t xml:space="preserve">      </w:t>
      </w:r>
      <w:r w:rsidRPr="00D948AD">
        <w:rPr>
          <w:sz w:val="26"/>
          <w:szCs w:val="26"/>
        </w:rPr>
        <w:t>По результатам рассмотрения документов, необходимых для предоставления муниципальной услуги "Признание граждан малоимущими в целях принятия на учет в качестве нуждающихся в жилых помещениях", принято решение об отказе в предоставлении муниципальной услуги по следующим основаниям: ______________________________________________</w:t>
      </w:r>
      <w:r w:rsidR="00270178">
        <w:rPr>
          <w:sz w:val="26"/>
          <w:szCs w:val="26"/>
        </w:rPr>
        <w:t>___________________________</w:t>
      </w:r>
      <w:r w:rsidR="00270178">
        <w:rPr>
          <w:sz w:val="26"/>
          <w:szCs w:val="26"/>
        </w:rPr>
        <w:lastRenderedPageBreak/>
        <w:t>__</w:t>
      </w:r>
      <w:r w:rsidRPr="00D948AD">
        <w:rPr>
          <w:sz w:val="26"/>
          <w:szCs w:val="26"/>
        </w:rPr>
        <w:t>_________________________________________________________________________</w:t>
      </w:r>
      <w:r w:rsidR="00270178">
        <w:rPr>
          <w:sz w:val="26"/>
          <w:szCs w:val="26"/>
        </w:rPr>
        <w:t>_______________________________________________________________________</w:t>
      </w:r>
      <w:r w:rsidRPr="00D948AD">
        <w:rPr>
          <w:sz w:val="26"/>
          <w:szCs w:val="26"/>
        </w:rPr>
        <w:t xml:space="preserve"> ___________________________________________</w:t>
      </w:r>
      <w:r w:rsidR="00270178">
        <w:rPr>
          <w:sz w:val="26"/>
          <w:szCs w:val="26"/>
        </w:rPr>
        <w:t>______________________________</w:t>
      </w:r>
      <w:r w:rsidRPr="00D948AD">
        <w:rPr>
          <w:sz w:val="26"/>
          <w:szCs w:val="26"/>
        </w:rPr>
        <w:t xml:space="preserve"> </w:t>
      </w:r>
      <w:r w:rsidR="00270178">
        <w:rPr>
          <w:sz w:val="26"/>
          <w:szCs w:val="26"/>
        </w:rPr>
        <w:t xml:space="preserve">    </w:t>
      </w:r>
      <w:r w:rsidRPr="00D948AD">
        <w:rPr>
          <w:sz w:val="26"/>
          <w:szCs w:val="26"/>
        </w:rPr>
        <w:t>(</w:t>
      </w:r>
      <w:r w:rsidRPr="00270178">
        <w:rPr>
          <w:sz w:val="18"/>
          <w:szCs w:val="18"/>
        </w:rPr>
        <w:t xml:space="preserve">указываются основания для отказа, установленные подпунктом 1 пункта 9 раздела 2 административного регламента) </w:t>
      </w:r>
    </w:p>
    <w:p w:rsidR="00270178" w:rsidRPr="00270178" w:rsidRDefault="00270178" w:rsidP="00CA7ED1">
      <w:pPr>
        <w:pStyle w:val="a7"/>
        <w:ind w:left="-142"/>
        <w:jc w:val="both"/>
        <w:rPr>
          <w:sz w:val="18"/>
          <w:szCs w:val="18"/>
        </w:rPr>
      </w:pPr>
    </w:p>
    <w:p w:rsidR="00DF2767" w:rsidRDefault="00270178" w:rsidP="00CA7ED1">
      <w:pPr>
        <w:pStyle w:val="a7"/>
        <w:ind w:left="-142"/>
        <w:jc w:val="both"/>
        <w:rPr>
          <w:sz w:val="26"/>
          <w:szCs w:val="26"/>
        </w:rPr>
      </w:pPr>
      <w:r>
        <w:rPr>
          <w:sz w:val="26"/>
          <w:szCs w:val="26"/>
        </w:rPr>
        <w:t xml:space="preserve">     </w:t>
      </w:r>
      <w:r w:rsidR="00FE4FD3" w:rsidRPr="00D948AD">
        <w:rPr>
          <w:sz w:val="26"/>
          <w:szCs w:val="26"/>
        </w:rPr>
        <w:t>Данное решение может быть обжаловано путем подачи жалобы в порядке, установленном разделом V административного регламента предоставления муниципальной услуги по признанию граждан малоимущими в целях принятия на учет в качестве нуждающихся в жилых помещениях, и (или) заявления в судебные органы в соответствии с нормами процессуальног</w:t>
      </w:r>
      <w:r>
        <w:rPr>
          <w:sz w:val="26"/>
          <w:szCs w:val="26"/>
        </w:rPr>
        <w:t>о законодательства.</w:t>
      </w:r>
    </w:p>
    <w:p w:rsidR="00270178" w:rsidRDefault="00270178" w:rsidP="00CA7ED1">
      <w:pPr>
        <w:pStyle w:val="a7"/>
        <w:ind w:left="-142"/>
        <w:jc w:val="both"/>
        <w:rPr>
          <w:sz w:val="26"/>
          <w:szCs w:val="26"/>
        </w:rPr>
      </w:pPr>
    </w:p>
    <w:p w:rsidR="00270178" w:rsidRDefault="00270178" w:rsidP="00CA7ED1">
      <w:pPr>
        <w:pStyle w:val="a7"/>
        <w:ind w:left="-142"/>
        <w:jc w:val="both"/>
        <w:rPr>
          <w:sz w:val="26"/>
          <w:szCs w:val="26"/>
        </w:rPr>
      </w:pPr>
    </w:p>
    <w:p w:rsidR="00270178" w:rsidRDefault="00270178" w:rsidP="00CA7ED1">
      <w:pPr>
        <w:pStyle w:val="a7"/>
        <w:ind w:left="-142"/>
        <w:jc w:val="both"/>
        <w:rPr>
          <w:sz w:val="26"/>
          <w:szCs w:val="26"/>
        </w:rPr>
      </w:pPr>
    </w:p>
    <w:p w:rsidR="00270178" w:rsidRPr="00D948AD" w:rsidRDefault="00270178" w:rsidP="00CA7ED1">
      <w:pPr>
        <w:pStyle w:val="a7"/>
        <w:ind w:left="-142"/>
        <w:jc w:val="both"/>
        <w:rPr>
          <w:sz w:val="26"/>
          <w:szCs w:val="26"/>
        </w:rPr>
      </w:pPr>
      <w:r>
        <w:rPr>
          <w:sz w:val="26"/>
          <w:szCs w:val="26"/>
        </w:rPr>
        <w:t>Глава города Купино                                                                                                    ФИО</w:t>
      </w:r>
    </w:p>
    <w:sectPr w:rsidR="00270178" w:rsidRPr="00D948AD" w:rsidSect="00DF27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475F"/>
    <w:multiLevelType w:val="hybridMultilevel"/>
    <w:tmpl w:val="0BFC0C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C24388"/>
    <w:multiLevelType w:val="hybridMultilevel"/>
    <w:tmpl w:val="5F62A0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694593"/>
    <w:multiLevelType w:val="hybridMultilevel"/>
    <w:tmpl w:val="75F6D10A"/>
    <w:lvl w:ilvl="0" w:tplc="07967B12">
      <w:start w:val="1"/>
      <w:numFmt w:val="decimal"/>
      <w:lvlText w:val="%1."/>
      <w:lvlJc w:val="left"/>
      <w:pPr>
        <w:ind w:left="360" w:hanging="360"/>
      </w:pPr>
      <w:rPr>
        <w:rFonts w:ascii="Times New Roman" w:eastAsiaTheme="minorEastAsia" w:hAnsi="Times New Roman" w:cs="Times New Roman"/>
        <w:sz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4FD3"/>
    <w:rsid w:val="00063063"/>
    <w:rsid w:val="0007084E"/>
    <w:rsid w:val="000844B1"/>
    <w:rsid w:val="00115A3B"/>
    <w:rsid w:val="00156403"/>
    <w:rsid w:val="0016626B"/>
    <w:rsid w:val="001C4E2A"/>
    <w:rsid w:val="00270178"/>
    <w:rsid w:val="002C42A5"/>
    <w:rsid w:val="002C5E5E"/>
    <w:rsid w:val="00316259"/>
    <w:rsid w:val="00323F0C"/>
    <w:rsid w:val="003E7DA5"/>
    <w:rsid w:val="0040002F"/>
    <w:rsid w:val="00425076"/>
    <w:rsid w:val="00473666"/>
    <w:rsid w:val="00480CF1"/>
    <w:rsid w:val="00617170"/>
    <w:rsid w:val="00736B9E"/>
    <w:rsid w:val="007C0E76"/>
    <w:rsid w:val="007F5E52"/>
    <w:rsid w:val="00832684"/>
    <w:rsid w:val="009B466E"/>
    <w:rsid w:val="009C0830"/>
    <w:rsid w:val="009D13F5"/>
    <w:rsid w:val="00A61196"/>
    <w:rsid w:val="00B160AF"/>
    <w:rsid w:val="00B17A9C"/>
    <w:rsid w:val="00C135B0"/>
    <w:rsid w:val="00CA7ED1"/>
    <w:rsid w:val="00CC76A9"/>
    <w:rsid w:val="00D462C0"/>
    <w:rsid w:val="00D46696"/>
    <w:rsid w:val="00D733C7"/>
    <w:rsid w:val="00D948AD"/>
    <w:rsid w:val="00DC2287"/>
    <w:rsid w:val="00DF2767"/>
    <w:rsid w:val="00EB5F64"/>
    <w:rsid w:val="00ED4760"/>
    <w:rsid w:val="00F115DC"/>
    <w:rsid w:val="00F577B1"/>
    <w:rsid w:val="00FC1070"/>
    <w:rsid w:val="00FE4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67"/>
  </w:style>
  <w:style w:type="paragraph" w:styleId="1">
    <w:name w:val="heading 1"/>
    <w:basedOn w:val="a"/>
    <w:link w:val="10"/>
    <w:qFormat/>
    <w:rsid w:val="00F115DC"/>
    <w:pPr>
      <w:spacing w:after="0" w:line="240" w:lineRule="auto"/>
      <w:outlineLvl w:val="0"/>
    </w:pPr>
    <w:rPr>
      <w:rFonts w:ascii="Tahoma" w:eastAsia="Times New Roman" w:hAnsi="Tahoma" w:cs="Tahoma"/>
      <w:b/>
      <w:bCs/>
      <w:color w:val="800000"/>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D13F5"/>
    <w:rPr>
      <w:b/>
      <w:bCs/>
    </w:rPr>
  </w:style>
  <w:style w:type="paragraph" w:styleId="a4">
    <w:name w:val="Normal (Web)"/>
    <w:basedOn w:val="a"/>
    <w:rsid w:val="009D13F5"/>
    <w:pPr>
      <w:spacing w:after="0" w:line="240" w:lineRule="auto"/>
    </w:pPr>
    <w:rPr>
      <w:rFonts w:ascii="Tahoma" w:eastAsia="Times New Roman" w:hAnsi="Tahoma" w:cs="Tahoma"/>
      <w:color w:val="000000"/>
      <w:sz w:val="18"/>
      <w:szCs w:val="18"/>
    </w:rPr>
  </w:style>
  <w:style w:type="character" w:styleId="a5">
    <w:name w:val="Hyperlink"/>
    <w:uiPriority w:val="99"/>
    <w:rsid w:val="00736B9E"/>
    <w:rPr>
      <w:color w:val="0000FF"/>
      <w:u w:val="single"/>
    </w:rPr>
  </w:style>
  <w:style w:type="character" w:styleId="a6">
    <w:name w:val="FollowedHyperlink"/>
    <w:uiPriority w:val="99"/>
    <w:rsid w:val="00736B9E"/>
    <w:rPr>
      <w:color w:val="800080"/>
      <w:u w:val="single"/>
    </w:rPr>
  </w:style>
  <w:style w:type="paragraph" w:styleId="a7">
    <w:name w:val="Title"/>
    <w:basedOn w:val="a"/>
    <w:link w:val="a8"/>
    <w:qFormat/>
    <w:rsid w:val="00736B9E"/>
    <w:pPr>
      <w:spacing w:after="0" w:line="240" w:lineRule="auto"/>
      <w:ind w:left="-567"/>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736B9E"/>
    <w:rPr>
      <w:rFonts w:ascii="Times New Roman" w:eastAsia="Times New Roman" w:hAnsi="Times New Roman" w:cs="Times New Roman"/>
      <w:sz w:val="28"/>
      <w:szCs w:val="20"/>
    </w:rPr>
  </w:style>
  <w:style w:type="character" w:customStyle="1" w:styleId="10">
    <w:name w:val="Заголовок 1 Знак"/>
    <w:basedOn w:val="a0"/>
    <w:link w:val="1"/>
    <w:rsid w:val="00F115DC"/>
    <w:rPr>
      <w:rFonts w:ascii="Tahoma" w:eastAsia="Times New Roman" w:hAnsi="Tahoma" w:cs="Tahoma"/>
      <w:b/>
      <w:bCs/>
      <w:color w:val="800000"/>
      <w:kern w:val="36"/>
      <w:sz w:val="18"/>
      <w:szCs w:val="18"/>
    </w:rPr>
  </w:style>
  <w:style w:type="paragraph" w:styleId="a9">
    <w:name w:val="Balloon Text"/>
    <w:basedOn w:val="a"/>
    <w:link w:val="aa"/>
    <w:uiPriority w:val="99"/>
    <w:semiHidden/>
    <w:unhideWhenUsed/>
    <w:rsid w:val="00F115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15DC"/>
    <w:rPr>
      <w:rFonts w:ascii="Tahoma" w:hAnsi="Tahoma" w:cs="Tahoma"/>
      <w:sz w:val="16"/>
      <w:szCs w:val="16"/>
    </w:rPr>
  </w:style>
  <w:style w:type="paragraph" w:styleId="ab">
    <w:name w:val="List Paragraph"/>
    <w:basedOn w:val="a"/>
    <w:uiPriority w:val="34"/>
    <w:qFormat/>
    <w:rsid w:val="00F115DC"/>
    <w:pPr>
      <w:ind w:left="720"/>
      <w:contextualSpacing/>
    </w:pPr>
  </w:style>
  <w:style w:type="paragraph" w:styleId="ac">
    <w:name w:val="No Spacing"/>
    <w:uiPriority w:val="1"/>
    <w:qFormat/>
    <w:rsid w:val="00F115DC"/>
    <w:pPr>
      <w:spacing w:after="0" w:line="240" w:lineRule="auto"/>
    </w:pPr>
  </w:style>
  <w:style w:type="table" w:styleId="ad">
    <w:name w:val="Table Grid"/>
    <w:basedOn w:val="a1"/>
    <w:uiPriority w:val="59"/>
    <w:rsid w:val="009B46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075;&#1086;&#1089;&#1091;&#1089;&#1083;&#1091;&#1075;&#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upino.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1</Pages>
  <Words>6255</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2025-07-08T06:39:00Z</cp:lastPrinted>
  <dcterms:created xsi:type="dcterms:W3CDTF">2023-08-31T03:44:00Z</dcterms:created>
  <dcterms:modified xsi:type="dcterms:W3CDTF">2025-07-08T06:40:00Z</dcterms:modified>
</cp:coreProperties>
</file>