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11" w:rsidRPr="00430211" w:rsidRDefault="00430211" w:rsidP="00430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02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ГОРОДА КУПИНО</w:t>
      </w:r>
    </w:p>
    <w:p w:rsidR="00430211" w:rsidRPr="00430211" w:rsidRDefault="00430211" w:rsidP="00430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02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КУПИНСКОГО РАЙОНА НОВОСИБИРСКОЙ</w:t>
      </w:r>
      <w:r w:rsidRPr="004302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02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430211" w:rsidRPr="00430211" w:rsidRDefault="00430211" w:rsidP="00430211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ПОСТАНОВЛЕНИЕ</w:t>
      </w:r>
    </w:p>
    <w:p w:rsidR="00430211" w:rsidRPr="00430211" w:rsidRDefault="00430211" w:rsidP="00430211">
      <w:pPr>
        <w:spacing w:after="0" w:line="240" w:lineRule="auto"/>
        <w:rPr>
          <w:rFonts w:ascii="Courier New" w:eastAsia="Times New Roman" w:hAnsi="Courier New" w:cs="Times New Roman"/>
          <w:sz w:val="20"/>
          <w:szCs w:val="24"/>
          <w:lang w:eastAsia="ru-RU"/>
        </w:rPr>
      </w:pPr>
    </w:p>
    <w:p w:rsidR="00430211" w:rsidRPr="00430211" w:rsidRDefault="00430211" w:rsidP="00430211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spellStart"/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г</w:t>
      </w:r>
      <w:proofErr w:type="gramStart"/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.К</w:t>
      </w:r>
      <w:proofErr w:type="gramEnd"/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упино</w:t>
      </w:r>
      <w:proofErr w:type="spellEnd"/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650"/>
      </w:tblGrid>
      <w:tr w:rsidR="00430211" w:rsidRPr="00430211" w:rsidTr="00430211">
        <w:tc>
          <w:tcPr>
            <w:tcW w:w="4170" w:type="dxa"/>
            <w:hideMark/>
          </w:tcPr>
          <w:p w:rsidR="00430211" w:rsidRPr="00430211" w:rsidRDefault="00430211" w:rsidP="00E52A60">
            <w:pPr>
              <w:spacing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E52A60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08</w:t>
            </w:r>
            <w:r w:rsidR="005E3D06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E52A60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. 2017г</w:t>
            </w:r>
            <w:proofErr w:type="gramStart"/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650" w:type="dxa"/>
            <w:hideMark/>
          </w:tcPr>
          <w:p w:rsidR="00430211" w:rsidRPr="00430211" w:rsidRDefault="00430211" w:rsidP="00430211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ab/>
              <w:t xml:space="preserve">                       №</w:t>
            </w:r>
            <w:r w:rsidR="00701F38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586</w:t>
            </w:r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ab/>
              <w:t xml:space="preserve"> </w:t>
            </w:r>
          </w:p>
          <w:p w:rsidR="00430211" w:rsidRPr="00430211" w:rsidRDefault="00430211" w:rsidP="00430211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</w:pPr>
            <w:r w:rsidRPr="0043021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       Об утверждении административного регламента  по осуществлению муниципально</w:t>
      </w:r>
      <w:r w:rsidR="00E52A6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й</w:t>
      </w: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 w:rsidR="00E52A6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услуге</w:t>
      </w: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 w:rsidR="00E52A6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 присвоению и аннулированию адресов объектов недвижимости на</w:t>
      </w: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территории  города Купино.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 </w:t>
      </w:r>
    </w:p>
    <w:p w:rsidR="00430211" w:rsidRPr="00430211" w:rsidRDefault="00E52A60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</w:t>
      </w:r>
      <w:r w:rsidRPr="00E52A60">
        <w:rPr>
          <w:rFonts w:ascii="Cambria" w:eastAsia="Times New Roman" w:hAnsi="Cambria" w:cs="Times New Roman"/>
          <w:bCs/>
          <w:sz w:val="28"/>
          <w:szCs w:val="28"/>
          <w:lang w:eastAsia="ru-RU"/>
        </w:rPr>
        <w:t>В целях повышения доступности и качества предоставления муниципальной услуги по присвоению, изменению и аннулированию адресов объектов недвижимости, в соответствии с Федеральным Законом от 27.07.2010 №210-ФЗ «Об организации предоставления государственных и муниципальных услуг» и Федеральным законом от 06.10.2003г. № 131-ФЗ «Об общих принципах организации местного самоуправления в Российской Федерации»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ПОСТАНОВЛЯЮ</w:t>
      </w:r>
      <w:proofErr w:type="gramStart"/>
      <w:r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701F38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1</w:t>
      </w:r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Постановление «Об утверждении а</w:t>
      </w:r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дминистративн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ого</w:t>
      </w:r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регламент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а</w:t>
      </w:r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</w:t>
      </w:r>
      <w:proofErr w:type="spellEnd"/>
      <w:proofErr w:type="gramEnd"/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присвоению, изменению и аннулированию адресов объектов недвижимости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» от 17.08.2012 №287, признать утратившим силу.</w:t>
      </w:r>
    </w:p>
    <w:p w:rsidR="00E52A60" w:rsidRDefault="00E52A60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 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2</w:t>
      </w:r>
      <w:r w:rsidRPr="00E52A60">
        <w:rPr>
          <w:rFonts w:ascii="Cambria" w:eastAsia="Times New Roman" w:hAnsi="Cambria" w:cs="Times New Roman"/>
          <w:bCs/>
          <w:sz w:val="28"/>
          <w:szCs w:val="28"/>
          <w:lang w:eastAsia="ru-RU"/>
        </w:rPr>
        <w:t>. Утвердить административный регламент муниципальной услуги  по присвоению, изменению и аннулированию адресов объектов недвижимости  (приложение).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</w:t>
      </w:r>
    </w:p>
    <w:p w:rsidR="00701F38" w:rsidRDefault="00E52A60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 </w:t>
      </w:r>
      <w:r w:rsid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3</w:t>
      </w:r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  <w:proofErr w:type="gramStart"/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Разместить</w:t>
      </w:r>
      <w:proofErr w:type="gramEnd"/>
      <w:r w:rsidR="00701F38"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административный регламент муниципальной услуги  по присвоению, изменению и аннулированию адресов объектов недвижимости, на официальном сайте администрации города Купино Купинского района Новосибирской области.</w:t>
      </w:r>
    </w:p>
    <w:p w:rsidR="00430211" w:rsidRPr="00430211" w:rsidRDefault="00701F38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        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4</w:t>
      </w:r>
      <w:r w:rsidRPr="00701F38">
        <w:rPr>
          <w:rFonts w:ascii="Cambria" w:eastAsia="Times New Roman" w:hAnsi="Cambria" w:cs="Times New Roman"/>
          <w:bCs/>
          <w:sz w:val="28"/>
          <w:szCs w:val="28"/>
          <w:lang w:eastAsia="ru-RU"/>
        </w:rPr>
        <w:t>. Опубликовать данное постановление в информационном бюллетене «Купино».</w:t>
      </w:r>
    </w:p>
    <w:p w:rsidR="00430211" w:rsidRPr="00430211" w:rsidRDefault="00701F38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   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430211" w:rsidRPr="00430211" w:rsidRDefault="00701F38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spellStart"/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Глав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ы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города Купино  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ab/>
        <w:t xml:space="preserve">                                                     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В.В. Мартынов</w:t>
      </w:r>
      <w:r w:rsidR="00430211"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                  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430211">
        <w:rPr>
          <w:rFonts w:ascii="Cambria" w:eastAsia="Times New Roman" w:hAnsi="Cambria" w:cs="Times New Roman"/>
          <w:bCs/>
          <w:sz w:val="28"/>
          <w:szCs w:val="28"/>
          <w:lang w:eastAsia="ru-RU"/>
        </w:rPr>
        <w:t> </w:t>
      </w:r>
    </w:p>
    <w:p w:rsidR="00430211" w:rsidRPr="00430211" w:rsidRDefault="00430211" w:rsidP="00430211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211">
        <w:rPr>
          <w:rFonts w:ascii="Cambria" w:eastAsia="Times New Roman" w:hAnsi="Cambria" w:cs="Times New Roman"/>
          <w:bCs/>
          <w:sz w:val="20"/>
          <w:szCs w:val="20"/>
          <w:lang w:eastAsia="ru-RU"/>
        </w:rPr>
        <w:t> </w:t>
      </w:r>
      <w:proofErr w:type="spellStart"/>
      <w:r w:rsidRPr="00430211">
        <w:rPr>
          <w:rFonts w:ascii="Cambria" w:eastAsia="Times New Roman" w:hAnsi="Cambria" w:cs="Times New Roman"/>
          <w:sz w:val="20"/>
          <w:szCs w:val="20"/>
          <w:lang w:eastAsia="ru-RU"/>
        </w:rPr>
        <w:t>Тараскин</w:t>
      </w:r>
      <w:proofErr w:type="spellEnd"/>
      <w:r w:rsidRPr="00430211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</w:t>
      </w:r>
    </w:p>
    <w:p w:rsidR="00430211" w:rsidRPr="00430211" w:rsidRDefault="00430211" w:rsidP="00430211">
      <w:pPr>
        <w:spacing w:after="0" w:line="240" w:lineRule="auto"/>
        <w:rPr>
          <w:rFonts w:ascii="Courier New" w:eastAsia="Times New Roman" w:hAnsi="Courier New" w:cs="Times New Roman"/>
          <w:sz w:val="16"/>
          <w:szCs w:val="16"/>
          <w:lang w:eastAsia="ru-RU"/>
        </w:rPr>
      </w:pPr>
      <w:r w:rsidRPr="00430211">
        <w:rPr>
          <w:rFonts w:ascii="Courier New" w:eastAsia="Times New Roman" w:hAnsi="Courier New" w:cs="Times New Roman"/>
          <w:sz w:val="16"/>
          <w:szCs w:val="16"/>
          <w:lang w:eastAsia="ru-RU"/>
        </w:rPr>
        <w:t>8-383-58-23-695</w:t>
      </w:r>
    </w:p>
    <w:p w:rsidR="00682DB3" w:rsidRDefault="00682DB3"/>
    <w:sectPr w:rsidR="0068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1"/>
    <w:rsid w:val="00430211"/>
    <w:rsid w:val="005E3D06"/>
    <w:rsid w:val="00682DB3"/>
    <w:rsid w:val="00701F38"/>
    <w:rsid w:val="00E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2017-12-08T09:00:00Z</cp:lastPrinted>
  <dcterms:created xsi:type="dcterms:W3CDTF">2017-08-17T02:28:00Z</dcterms:created>
  <dcterms:modified xsi:type="dcterms:W3CDTF">2018-07-30T02:21:00Z</dcterms:modified>
</cp:coreProperties>
</file>