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F5" w:rsidRPr="00D435F5" w:rsidRDefault="00D435F5" w:rsidP="00D435F5">
      <w:pPr>
        <w:keepNext/>
        <w:framePr w:hSpace="180" w:wrap="around" w:vAnchor="text" w:hAnchor="page" w:x="5626" w:y="-568"/>
        <w:jc w:val="center"/>
        <w:outlineLvl w:val="0"/>
        <w:rPr>
          <w:b/>
          <w:sz w:val="28"/>
          <w:szCs w:val="20"/>
        </w:rPr>
      </w:pPr>
      <w:r w:rsidRPr="00D435F5">
        <w:rPr>
          <w:noProof/>
          <w:sz w:val="28"/>
          <w:szCs w:val="20"/>
        </w:rPr>
        <w:drawing>
          <wp:inline distT="0" distB="0" distL="0" distR="0">
            <wp:extent cx="650875" cy="708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5F5" w:rsidRPr="00D435F5" w:rsidRDefault="00D435F5" w:rsidP="00D435F5">
      <w:pPr>
        <w:keepNext/>
        <w:jc w:val="center"/>
        <w:outlineLvl w:val="0"/>
        <w:rPr>
          <w:b/>
          <w:sz w:val="28"/>
          <w:szCs w:val="20"/>
        </w:rPr>
      </w:pPr>
    </w:p>
    <w:p w:rsidR="00D435F5" w:rsidRPr="00D435F5" w:rsidRDefault="00D435F5" w:rsidP="00D435F5"/>
    <w:p w:rsidR="00D435F5" w:rsidRPr="00D435F5" w:rsidRDefault="00D435F5" w:rsidP="00D435F5"/>
    <w:p w:rsidR="00D435F5" w:rsidRPr="00D435F5" w:rsidRDefault="00D435F5" w:rsidP="00D435F5">
      <w:pPr>
        <w:keepNext/>
        <w:jc w:val="center"/>
        <w:outlineLvl w:val="0"/>
        <w:rPr>
          <w:b/>
          <w:sz w:val="28"/>
          <w:szCs w:val="20"/>
        </w:rPr>
      </w:pPr>
      <w:r w:rsidRPr="00D435F5">
        <w:rPr>
          <w:b/>
          <w:sz w:val="28"/>
          <w:szCs w:val="20"/>
        </w:rPr>
        <w:t xml:space="preserve">АДМИНИСТРАЦИЯ ГОРОДА КУПИНО </w:t>
      </w:r>
    </w:p>
    <w:p w:rsidR="00D435F5" w:rsidRPr="00D435F5" w:rsidRDefault="00D435F5" w:rsidP="00D435F5">
      <w:pPr>
        <w:keepNext/>
        <w:jc w:val="center"/>
        <w:outlineLvl w:val="0"/>
        <w:rPr>
          <w:sz w:val="28"/>
          <w:szCs w:val="20"/>
        </w:rPr>
      </w:pPr>
      <w:r w:rsidRPr="00D435F5">
        <w:rPr>
          <w:b/>
          <w:sz w:val="28"/>
          <w:szCs w:val="20"/>
        </w:rPr>
        <w:t>КУПИНСКОГО РАЙОНА НОВОСИБИРСКОЙОБЛАСТИ</w:t>
      </w:r>
    </w:p>
    <w:p w:rsidR="00D435F5" w:rsidRPr="00D435F5" w:rsidRDefault="00D435F5" w:rsidP="00D435F5">
      <w:pPr>
        <w:jc w:val="center"/>
        <w:rPr>
          <w:b/>
        </w:rPr>
      </w:pPr>
    </w:p>
    <w:p w:rsidR="00D435F5" w:rsidRPr="00D435F5" w:rsidRDefault="00D435F5" w:rsidP="00D435F5">
      <w:pPr>
        <w:jc w:val="center"/>
        <w:rPr>
          <w:b/>
        </w:rPr>
      </w:pPr>
    </w:p>
    <w:p w:rsidR="00D435F5" w:rsidRPr="00D435F5" w:rsidRDefault="00D435F5" w:rsidP="00D435F5">
      <w:pPr>
        <w:jc w:val="center"/>
        <w:rPr>
          <w:b/>
          <w:sz w:val="28"/>
          <w:szCs w:val="28"/>
        </w:rPr>
      </w:pPr>
      <w:r w:rsidRPr="00D435F5">
        <w:rPr>
          <w:b/>
          <w:sz w:val="28"/>
          <w:szCs w:val="28"/>
        </w:rPr>
        <w:t>ПОСТАНОВЛЕНИЕ</w:t>
      </w:r>
    </w:p>
    <w:p w:rsidR="00D435F5" w:rsidRPr="00D435F5" w:rsidRDefault="00D435F5" w:rsidP="00D435F5">
      <w:pPr>
        <w:rPr>
          <w:b/>
          <w:sz w:val="28"/>
          <w:szCs w:val="28"/>
        </w:rPr>
      </w:pPr>
    </w:p>
    <w:p w:rsidR="00D435F5" w:rsidRPr="00D435F5" w:rsidRDefault="00CD6B2C" w:rsidP="00D435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29.12.2017</w:t>
      </w:r>
      <w:r w:rsidR="00D435F5" w:rsidRPr="00D435F5">
        <w:rPr>
          <w:b/>
          <w:sz w:val="28"/>
          <w:szCs w:val="28"/>
        </w:rPr>
        <w:t xml:space="preserve">                                  г. Купино                 </w:t>
      </w:r>
      <w:r>
        <w:rPr>
          <w:b/>
          <w:sz w:val="28"/>
          <w:szCs w:val="28"/>
        </w:rPr>
        <w:t xml:space="preserve">                           № 630</w:t>
      </w:r>
    </w:p>
    <w:p w:rsidR="006A40FA" w:rsidRDefault="006A40FA"/>
    <w:p w:rsidR="00065D54" w:rsidRDefault="00065D54"/>
    <w:p w:rsidR="00065D54" w:rsidRPr="009D51DD" w:rsidRDefault="00065D54" w:rsidP="00065D54">
      <w:pPr>
        <w:jc w:val="center"/>
        <w:rPr>
          <w:b/>
          <w:sz w:val="28"/>
          <w:szCs w:val="28"/>
        </w:rPr>
      </w:pPr>
      <w:r w:rsidRPr="009D51DD">
        <w:rPr>
          <w:b/>
          <w:sz w:val="28"/>
          <w:szCs w:val="28"/>
        </w:rPr>
        <w:t xml:space="preserve">Об утверждении Положения об основных направлениях инвестиционной </w:t>
      </w:r>
      <w:proofErr w:type="gramStart"/>
      <w:r w:rsidRPr="009D51DD">
        <w:rPr>
          <w:b/>
          <w:sz w:val="28"/>
          <w:szCs w:val="28"/>
        </w:rPr>
        <w:t xml:space="preserve">политики в области развития автомобильных дорог местного значения </w:t>
      </w:r>
      <w:r w:rsidR="00D435F5">
        <w:rPr>
          <w:b/>
          <w:bCs/>
          <w:spacing w:val="2"/>
          <w:sz w:val="28"/>
          <w:szCs w:val="28"/>
        </w:rPr>
        <w:t xml:space="preserve"> города</w:t>
      </w:r>
      <w:proofErr w:type="gramEnd"/>
      <w:r w:rsidR="00D435F5">
        <w:rPr>
          <w:b/>
          <w:bCs/>
          <w:spacing w:val="2"/>
          <w:sz w:val="28"/>
          <w:szCs w:val="28"/>
        </w:rPr>
        <w:t xml:space="preserve"> Купино</w:t>
      </w:r>
      <w:r>
        <w:rPr>
          <w:b/>
          <w:sz w:val="28"/>
          <w:szCs w:val="28"/>
        </w:rPr>
        <w:t>Купинского</w:t>
      </w:r>
      <w:r w:rsidRPr="009D51DD">
        <w:rPr>
          <w:b/>
          <w:sz w:val="28"/>
          <w:szCs w:val="28"/>
        </w:rPr>
        <w:t xml:space="preserve"> района Новосибирской области</w:t>
      </w:r>
    </w:p>
    <w:p w:rsidR="00065D54" w:rsidRPr="001B19AF" w:rsidRDefault="00065D54" w:rsidP="00065D54">
      <w:pPr>
        <w:rPr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В целях реализации части 1 пункта 2 статьи 13 Федерального закона от 08.11.2007 № 257-ФЗ "Об автомобильных дорогах и о дорожной деятельности в Российской Федерации и внесении изменений в отдельные законодательные акты Российской Федерации", в соответствии с Уставом </w:t>
      </w:r>
      <w:r w:rsidR="00D435F5" w:rsidRPr="009D79B8">
        <w:rPr>
          <w:bCs/>
          <w:spacing w:val="2"/>
          <w:sz w:val="28"/>
          <w:szCs w:val="28"/>
        </w:rPr>
        <w:t xml:space="preserve"> города Купино </w:t>
      </w:r>
      <w:r w:rsidRPr="009D79B8">
        <w:rPr>
          <w:sz w:val="28"/>
          <w:szCs w:val="28"/>
        </w:rPr>
        <w:t xml:space="preserve">Купинского района Новосибирской области, администрация </w:t>
      </w:r>
      <w:r w:rsidR="00D435F5" w:rsidRPr="009D79B8">
        <w:rPr>
          <w:bCs/>
          <w:spacing w:val="2"/>
          <w:sz w:val="28"/>
          <w:szCs w:val="28"/>
        </w:rPr>
        <w:t>города Купино</w:t>
      </w:r>
      <w:r w:rsidR="00D435F5" w:rsidRPr="009D79B8">
        <w:rPr>
          <w:sz w:val="28"/>
          <w:szCs w:val="28"/>
        </w:rPr>
        <w:t xml:space="preserve">Купинского района </w:t>
      </w:r>
      <w:r w:rsidRPr="009D79B8">
        <w:rPr>
          <w:sz w:val="28"/>
          <w:szCs w:val="28"/>
        </w:rPr>
        <w:t>Новосибирской области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rPr>
          <w:b/>
          <w:sz w:val="28"/>
          <w:szCs w:val="28"/>
        </w:rPr>
      </w:pPr>
      <w:r w:rsidRPr="009D79B8">
        <w:rPr>
          <w:b/>
          <w:sz w:val="28"/>
          <w:szCs w:val="28"/>
        </w:rPr>
        <w:t>ПОСТАНОВЛЯЕТ: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left="-100" w:firstLine="6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 1. Утвердить прилагаемое Положение об основных направлениях инвестиционной </w:t>
      </w:r>
      <w:proofErr w:type="gramStart"/>
      <w:r w:rsidRPr="009D79B8">
        <w:rPr>
          <w:sz w:val="28"/>
          <w:szCs w:val="28"/>
        </w:rPr>
        <w:t xml:space="preserve">политики в области развития автомобильных дорог местного значения </w:t>
      </w:r>
      <w:r w:rsidR="00D435F5" w:rsidRPr="009D79B8">
        <w:rPr>
          <w:bCs/>
          <w:spacing w:val="2"/>
          <w:sz w:val="28"/>
          <w:szCs w:val="28"/>
        </w:rPr>
        <w:t>города</w:t>
      </w:r>
      <w:proofErr w:type="gramEnd"/>
      <w:r w:rsidR="00D435F5" w:rsidRPr="009D79B8">
        <w:rPr>
          <w:bCs/>
          <w:spacing w:val="2"/>
          <w:sz w:val="28"/>
          <w:szCs w:val="28"/>
        </w:rPr>
        <w:t xml:space="preserve"> Купино</w:t>
      </w:r>
      <w:r w:rsidRPr="009D79B8">
        <w:rPr>
          <w:sz w:val="28"/>
          <w:szCs w:val="28"/>
        </w:rPr>
        <w:t>Купинского района Новосибирской области (Приложение № 1).</w:t>
      </w:r>
    </w:p>
    <w:p w:rsidR="00065D54" w:rsidRPr="009D79B8" w:rsidRDefault="00065D54" w:rsidP="00065D54">
      <w:pPr>
        <w:pStyle w:val="a7"/>
        <w:suppressAutoHyphens w:val="0"/>
        <w:spacing w:after="0" w:line="240" w:lineRule="auto"/>
        <w:ind w:left="0" w:firstLine="667"/>
        <w:contextualSpacing/>
        <w:rPr>
          <w:rFonts w:ascii="Times New Roman" w:hAnsi="Times New Roman"/>
          <w:sz w:val="28"/>
          <w:szCs w:val="28"/>
        </w:rPr>
      </w:pPr>
      <w:r w:rsidRPr="009D79B8">
        <w:rPr>
          <w:rFonts w:ascii="Times New Roman" w:hAnsi="Times New Roman"/>
          <w:sz w:val="28"/>
          <w:szCs w:val="28"/>
        </w:rPr>
        <w:t>2.</w:t>
      </w:r>
      <w:r w:rsidR="00D435F5" w:rsidRPr="009D79B8">
        <w:rPr>
          <w:rFonts w:ascii="Times New Roman" w:hAnsi="Times New Roman"/>
          <w:sz w:val="28"/>
          <w:szCs w:val="28"/>
        </w:rPr>
        <w:t>Настоящее постановление опубликовать в информационном бюллетене города Купино и разместить на официальном сайте администрации города Купино Купинского района Новосибирской области</w:t>
      </w:r>
      <w:r w:rsidRPr="009D79B8">
        <w:rPr>
          <w:rFonts w:ascii="Times New Roman" w:hAnsi="Times New Roman"/>
          <w:sz w:val="28"/>
          <w:szCs w:val="28"/>
        </w:rPr>
        <w:t>.</w:t>
      </w:r>
    </w:p>
    <w:p w:rsidR="00065D54" w:rsidRPr="009D79B8" w:rsidRDefault="00065D54" w:rsidP="00065D54">
      <w:pPr>
        <w:pStyle w:val="a7"/>
        <w:suppressAutoHyphens w:val="0"/>
        <w:spacing w:after="0" w:line="240" w:lineRule="auto"/>
        <w:ind w:left="0" w:firstLine="567"/>
        <w:contextualSpacing/>
        <w:rPr>
          <w:rFonts w:ascii="Times New Roman" w:hAnsi="Times New Roman"/>
          <w:sz w:val="28"/>
          <w:szCs w:val="28"/>
        </w:rPr>
      </w:pPr>
      <w:r w:rsidRPr="009D79B8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официального опубликования.</w:t>
      </w:r>
    </w:p>
    <w:p w:rsidR="00065D54" w:rsidRPr="009D79B8" w:rsidRDefault="00D435F5" w:rsidP="00D435F5">
      <w:pPr>
        <w:pStyle w:val="a7"/>
        <w:suppressAutoHyphens w:val="0"/>
        <w:spacing w:after="0" w:line="240" w:lineRule="auto"/>
        <w:ind w:left="0" w:firstLine="567"/>
        <w:contextualSpacing/>
        <w:rPr>
          <w:rFonts w:ascii="Times New Roman" w:hAnsi="Times New Roman"/>
          <w:sz w:val="28"/>
          <w:szCs w:val="20"/>
        </w:rPr>
      </w:pPr>
      <w:r w:rsidRPr="009D79B8">
        <w:rPr>
          <w:rFonts w:ascii="Times New Roman" w:hAnsi="Times New Roman"/>
          <w:sz w:val="28"/>
          <w:szCs w:val="28"/>
        </w:rPr>
        <w:t>4. Контроль исполнения данного постановления возложить на заместителя главы администрации города Купино Мартынова В.В.</w:t>
      </w:r>
    </w:p>
    <w:p w:rsidR="00065D54" w:rsidRPr="009D79B8" w:rsidRDefault="00065D54" w:rsidP="00065D54">
      <w:pPr>
        <w:pStyle w:val="a3"/>
        <w:ind w:firstLine="567"/>
        <w:rPr>
          <w:b w:val="0"/>
          <w:i w:val="0"/>
          <w:szCs w:val="28"/>
        </w:rPr>
      </w:pPr>
    </w:p>
    <w:p w:rsidR="00065D54" w:rsidRPr="009D79B8" w:rsidRDefault="00065D54" w:rsidP="00065D54">
      <w:pPr>
        <w:pStyle w:val="a3"/>
        <w:ind w:firstLine="567"/>
        <w:rPr>
          <w:szCs w:val="28"/>
        </w:rPr>
      </w:pPr>
    </w:p>
    <w:p w:rsidR="00065D54" w:rsidRPr="009D79B8" w:rsidRDefault="00065D54" w:rsidP="00D435F5">
      <w:pPr>
        <w:pStyle w:val="a3"/>
        <w:rPr>
          <w:szCs w:val="28"/>
        </w:rPr>
      </w:pPr>
    </w:p>
    <w:p w:rsidR="00D435F5" w:rsidRPr="009D79B8" w:rsidRDefault="00D435F5" w:rsidP="00D435F5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9D79B8">
        <w:rPr>
          <w:sz w:val="28"/>
          <w:szCs w:val="28"/>
        </w:rPr>
        <w:t>Глава города Купино                                          А.В. Шевченко</w:t>
      </w:r>
    </w:p>
    <w:p w:rsidR="00065D54" w:rsidRPr="009D79B8" w:rsidRDefault="00065D54" w:rsidP="00065D54">
      <w:pPr>
        <w:rPr>
          <w:sz w:val="20"/>
          <w:szCs w:val="20"/>
        </w:rPr>
      </w:pPr>
    </w:p>
    <w:p w:rsidR="00D435F5" w:rsidRPr="009D79B8" w:rsidRDefault="00D435F5" w:rsidP="00D435F5">
      <w:pPr>
        <w:pStyle w:val="a6"/>
        <w:shd w:val="clear" w:color="auto" w:fill="FFFFFF"/>
        <w:ind w:left="720"/>
        <w:rPr>
          <w:sz w:val="20"/>
          <w:szCs w:val="20"/>
        </w:rPr>
      </w:pPr>
    </w:p>
    <w:p w:rsidR="00D435F5" w:rsidRPr="009D79B8" w:rsidRDefault="00D435F5" w:rsidP="00D435F5">
      <w:pPr>
        <w:pStyle w:val="a6"/>
        <w:shd w:val="clear" w:color="auto" w:fill="FFFFFF"/>
        <w:ind w:left="720"/>
        <w:rPr>
          <w:sz w:val="20"/>
          <w:szCs w:val="20"/>
        </w:rPr>
      </w:pPr>
    </w:p>
    <w:p w:rsidR="00D435F5" w:rsidRPr="009D79B8" w:rsidRDefault="00D435F5" w:rsidP="00D435F5">
      <w:pPr>
        <w:pStyle w:val="a6"/>
        <w:shd w:val="clear" w:color="auto" w:fill="FFFFFF"/>
        <w:rPr>
          <w:sz w:val="20"/>
          <w:szCs w:val="20"/>
        </w:rPr>
      </w:pPr>
      <w:r w:rsidRPr="009D79B8">
        <w:rPr>
          <w:sz w:val="20"/>
          <w:szCs w:val="20"/>
        </w:rPr>
        <w:t>Братцев А.В.                                                                                                                                                                   22373</w:t>
      </w:r>
      <w:r w:rsidRPr="009D79B8">
        <w:t> </w:t>
      </w:r>
    </w:p>
    <w:p w:rsidR="00065D54" w:rsidRPr="009D79B8" w:rsidRDefault="00065D54" w:rsidP="00065D54">
      <w:pPr>
        <w:rPr>
          <w:sz w:val="20"/>
          <w:szCs w:val="20"/>
        </w:rPr>
      </w:pPr>
    </w:p>
    <w:tbl>
      <w:tblPr>
        <w:tblW w:w="4536" w:type="dxa"/>
        <w:tblInd w:w="5495" w:type="dxa"/>
        <w:tblLook w:val="00A0"/>
      </w:tblPr>
      <w:tblGrid>
        <w:gridCol w:w="4536"/>
      </w:tblGrid>
      <w:tr w:rsidR="00065D54" w:rsidRPr="009D79B8" w:rsidTr="00012FB7">
        <w:trPr>
          <w:trHeight w:val="1873"/>
        </w:trPr>
        <w:tc>
          <w:tcPr>
            <w:tcW w:w="4536" w:type="dxa"/>
          </w:tcPr>
          <w:p w:rsidR="00065D54" w:rsidRPr="009D79B8" w:rsidRDefault="00065D54" w:rsidP="00012FB7">
            <w:pPr>
              <w:jc w:val="right"/>
              <w:rPr>
                <w:sz w:val="20"/>
                <w:szCs w:val="20"/>
              </w:rPr>
            </w:pPr>
            <w:r w:rsidRPr="009D79B8">
              <w:rPr>
                <w:sz w:val="20"/>
                <w:szCs w:val="20"/>
              </w:rPr>
              <w:t xml:space="preserve">            ПРИЛОЖЕНИЕ № 1 </w:t>
            </w:r>
          </w:p>
          <w:p w:rsidR="00065D54" w:rsidRPr="009D79B8" w:rsidRDefault="00065D54" w:rsidP="00012FB7">
            <w:pPr>
              <w:jc w:val="right"/>
              <w:rPr>
                <w:sz w:val="20"/>
                <w:szCs w:val="20"/>
              </w:rPr>
            </w:pPr>
            <w:r w:rsidRPr="009D79B8">
              <w:rPr>
                <w:sz w:val="20"/>
                <w:szCs w:val="20"/>
              </w:rPr>
              <w:t xml:space="preserve">к постановлению администрации </w:t>
            </w:r>
          </w:p>
          <w:p w:rsidR="00065D54" w:rsidRPr="009D79B8" w:rsidRDefault="00B0698B" w:rsidP="00012FB7">
            <w:pPr>
              <w:jc w:val="right"/>
              <w:rPr>
                <w:sz w:val="20"/>
                <w:szCs w:val="20"/>
              </w:rPr>
            </w:pPr>
            <w:r w:rsidRPr="009D79B8">
              <w:rPr>
                <w:bCs/>
                <w:spacing w:val="2"/>
                <w:sz w:val="20"/>
                <w:szCs w:val="20"/>
              </w:rPr>
              <w:t>города Купино</w:t>
            </w:r>
            <w:r w:rsidR="00065D54" w:rsidRPr="009D79B8">
              <w:rPr>
                <w:sz w:val="20"/>
                <w:szCs w:val="20"/>
              </w:rPr>
              <w:t xml:space="preserve">Купинского  района </w:t>
            </w:r>
          </w:p>
          <w:p w:rsidR="00065D54" w:rsidRPr="009D79B8" w:rsidRDefault="00065D54" w:rsidP="00012FB7">
            <w:pPr>
              <w:jc w:val="right"/>
              <w:rPr>
                <w:sz w:val="20"/>
                <w:szCs w:val="20"/>
              </w:rPr>
            </w:pPr>
            <w:r w:rsidRPr="009D79B8">
              <w:rPr>
                <w:sz w:val="20"/>
                <w:szCs w:val="20"/>
              </w:rPr>
              <w:t>Новосибирской области</w:t>
            </w:r>
          </w:p>
          <w:p w:rsidR="00065D54" w:rsidRPr="009D79B8" w:rsidRDefault="00CD6B2C" w:rsidP="00191EB8">
            <w:pPr>
              <w:jc w:val="right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о</w:t>
            </w:r>
            <w:r w:rsidR="00065D54" w:rsidRPr="009D79B8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29.12.2017 </w:t>
            </w:r>
            <w:r w:rsidR="00065D54" w:rsidRPr="009D79B8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630</w:t>
            </w:r>
          </w:p>
        </w:tc>
      </w:tr>
    </w:tbl>
    <w:p w:rsidR="00065D54" w:rsidRPr="009D79B8" w:rsidRDefault="00065D54" w:rsidP="00065D54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9D79B8">
        <w:rPr>
          <w:rStyle w:val="a8"/>
          <w:sz w:val="28"/>
          <w:szCs w:val="28"/>
        </w:rPr>
        <w:t xml:space="preserve">Положение 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9D79B8">
        <w:rPr>
          <w:rStyle w:val="a8"/>
          <w:sz w:val="28"/>
          <w:szCs w:val="28"/>
        </w:rPr>
        <w:t>об основных направлениях инвестиционной политики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9D79B8">
        <w:rPr>
          <w:rStyle w:val="a8"/>
          <w:sz w:val="28"/>
          <w:szCs w:val="28"/>
        </w:rPr>
        <w:t>в области развития автомобильных дорог местного значения</w:t>
      </w:r>
    </w:p>
    <w:p w:rsidR="00065D54" w:rsidRPr="009D79B8" w:rsidRDefault="00B0698B" w:rsidP="00065D54">
      <w:pPr>
        <w:pStyle w:val="msonospacing0"/>
        <w:spacing w:before="0" w:beforeAutospacing="0" w:after="0" w:afterAutospacing="0"/>
        <w:jc w:val="center"/>
        <w:rPr>
          <w:rStyle w:val="a8"/>
          <w:sz w:val="28"/>
          <w:szCs w:val="28"/>
        </w:rPr>
      </w:pPr>
      <w:r w:rsidRPr="009D79B8">
        <w:rPr>
          <w:b/>
          <w:bCs/>
          <w:spacing w:val="2"/>
          <w:sz w:val="28"/>
          <w:szCs w:val="28"/>
        </w:rPr>
        <w:t>города Купино</w:t>
      </w:r>
      <w:r w:rsidR="00065D54" w:rsidRPr="009D79B8">
        <w:rPr>
          <w:b/>
          <w:sz w:val="28"/>
          <w:szCs w:val="28"/>
        </w:rPr>
        <w:t>Купинского</w:t>
      </w:r>
      <w:r w:rsidR="00065D54" w:rsidRPr="009D79B8">
        <w:rPr>
          <w:rStyle w:val="a8"/>
          <w:sz w:val="28"/>
          <w:szCs w:val="28"/>
        </w:rPr>
        <w:t xml:space="preserve"> района Новосибирской области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rPr>
          <w:rStyle w:val="a8"/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rPr>
          <w:b/>
          <w:bCs/>
          <w:sz w:val="28"/>
          <w:szCs w:val="28"/>
        </w:rPr>
      </w:pPr>
    </w:p>
    <w:p w:rsidR="00065D54" w:rsidRPr="009D79B8" w:rsidRDefault="00065D54" w:rsidP="00065D54">
      <w:pPr>
        <w:pStyle w:val="msonospacing0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rStyle w:val="a8"/>
          <w:sz w:val="28"/>
          <w:szCs w:val="28"/>
        </w:rPr>
      </w:pPr>
      <w:r w:rsidRPr="009D79B8">
        <w:rPr>
          <w:rStyle w:val="a8"/>
          <w:sz w:val="28"/>
          <w:szCs w:val="28"/>
        </w:rPr>
        <w:t>Общие положения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left="1035"/>
        <w:rPr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1.1. Настоящее Положение устанавливает цели, задачи, содержание, процедуру разработки основных направлений инвестиционной </w:t>
      </w:r>
      <w:proofErr w:type="gramStart"/>
      <w:r w:rsidRPr="009D79B8">
        <w:rPr>
          <w:sz w:val="28"/>
          <w:szCs w:val="28"/>
        </w:rPr>
        <w:t xml:space="preserve">политики в области развития автомобильных дорог местного значения </w:t>
      </w:r>
      <w:r w:rsidR="00B0698B" w:rsidRPr="009D79B8">
        <w:rPr>
          <w:bCs/>
          <w:spacing w:val="2"/>
          <w:sz w:val="28"/>
          <w:szCs w:val="28"/>
        </w:rPr>
        <w:t>города</w:t>
      </w:r>
      <w:proofErr w:type="gramEnd"/>
      <w:r w:rsidR="00B0698B" w:rsidRPr="009D79B8">
        <w:rPr>
          <w:bCs/>
          <w:spacing w:val="2"/>
          <w:sz w:val="28"/>
          <w:szCs w:val="28"/>
        </w:rPr>
        <w:t xml:space="preserve"> Купино</w:t>
      </w:r>
      <w:r w:rsidRPr="009D79B8">
        <w:rPr>
          <w:sz w:val="28"/>
          <w:szCs w:val="28"/>
        </w:rPr>
        <w:t>Купинского района Новосибирской области, а также определяет механизм взаимодействия органов, осуществляющих разработку основных направлений инвестиционной политики.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1.2. </w:t>
      </w:r>
      <w:proofErr w:type="gramStart"/>
      <w:r w:rsidRPr="009D79B8">
        <w:rPr>
          <w:sz w:val="28"/>
          <w:szCs w:val="28"/>
        </w:rPr>
        <w:t xml:space="preserve">Правовой основой разработки основных направлений инвестиционной политики в области развития автомобильных дорог местного значения </w:t>
      </w:r>
      <w:r w:rsidR="00B0698B" w:rsidRPr="009D79B8">
        <w:rPr>
          <w:bCs/>
          <w:spacing w:val="2"/>
          <w:sz w:val="28"/>
          <w:szCs w:val="28"/>
        </w:rPr>
        <w:t>города Купино</w:t>
      </w:r>
      <w:r w:rsidRPr="009D79B8">
        <w:rPr>
          <w:sz w:val="28"/>
          <w:szCs w:val="28"/>
        </w:rPr>
        <w:t>Купинского района Новосибирской области (далее - поселение) являются Бюджетный кодекс Российской Федерации, Федеральный закон от 08.11.2007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Устав</w:t>
      </w:r>
      <w:r w:rsidR="00B0698B" w:rsidRPr="009D79B8">
        <w:rPr>
          <w:bCs/>
          <w:spacing w:val="2"/>
          <w:sz w:val="28"/>
          <w:szCs w:val="28"/>
        </w:rPr>
        <w:t>города Купино</w:t>
      </w:r>
      <w:r w:rsidRPr="009D79B8">
        <w:rPr>
          <w:sz w:val="28"/>
          <w:szCs w:val="28"/>
        </w:rPr>
        <w:t>Купинского района Новосибирской области.</w:t>
      </w:r>
      <w:proofErr w:type="gramEnd"/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1.3. В настоящем Положении используются следующие понятия и термины: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а) </w:t>
      </w:r>
      <w:r w:rsidRPr="009D79B8">
        <w:rPr>
          <w:rStyle w:val="a5"/>
          <w:sz w:val="28"/>
          <w:szCs w:val="28"/>
        </w:rPr>
        <w:t xml:space="preserve">инвестиционная политика в области развития автомобильных дорог местного значения - </w:t>
      </w:r>
      <w:r w:rsidRPr="009D79B8">
        <w:rPr>
          <w:sz w:val="28"/>
          <w:szCs w:val="28"/>
        </w:rPr>
        <w:t xml:space="preserve"> представляет собой систему мер, осуществляемых поселением по привлечению и рациональному использованию инвестиционных ресурсов всех форм собственности с целью устойчивого и социально ориентированного развития дорожного хозяйства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; 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б) </w:t>
      </w:r>
      <w:r w:rsidRPr="009D79B8">
        <w:rPr>
          <w:rStyle w:val="a5"/>
          <w:sz w:val="28"/>
          <w:szCs w:val="28"/>
        </w:rPr>
        <w:t>сценарные условия развития</w:t>
      </w:r>
      <w:r w:rsidRPr="009D79B8">
        <w:rPr>
          <w:sz w:val="28"/>
          <w:szCs w:val="28"/>
        </w:rPr>
        <w:t xml:space="preserve"> - различные внешние и внутренние условия возможных вариантов развития, задаваемые через значения выбранных показателей функционирования экономики и социального развития (в качестве таких показателей могут быть приняты индекс инфляции, уровень занятости населения, объем инвестиций и т.д.). В качестве </w:t>
      </w:r>
      <w:proofErr w:type="gramStart"/>
      <w:r w:rsidRPr="009D79B8">
        <w:rPr>
          <w:sz w:val="28"/>
          <w:szCs w:val="28"/>
        </w:rPr>
        <w:t>базовых</w:t>
      </w:r>
      <w:proofErr w:type="gramEnd"/>
      <w:r w:rsidRPr="009D79B8">
        <w:rPr>
          <w:sz w:val="28"/>
          <w:szCs w:val="28"/>
        </w:rPr>
        <w:t xml:space="preserve"> используются сценарные условия Министерства экономического развития Российской Федерации;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lastRenderedPageBreak/>
        <w:t xml:space="preserve"> в) </w:t>
      </w:r>
      <w:r w:rsidRPr="009D79B8">
        <w:rPr>
          <w:rStyle w:val="a5"/>
          <w:sz w:val="28"/>
          <w:szCs w:val="28"/>
        </w:rPr>
        <w:t xml:space="preserve">участники разработки основных направлений инвестиционной </w:t>
      </w:r>
      <w:proofErr w:type="gramStart"/>
      <w:r w:rsidRPr="009D79B8">
        <w:rPr>
          <w:rStyle w:val="a5"/>
          <w:sz w:val="28"/>
          <w:szCs w:val="28"/>
        </w:rPr>
        <w:t>политики</w:t>
      </w:r>
      <w:r w:rsidRPr="009D79B8">
        <w:rPr>
          <w:sz w:val="28"/>
          <w:szCs w:val="28"/>
        </w:rPr>
        <w:t xml:space="preserve"> в области развития автомобильных дорог местного значения </w:t>
      </w:r>
      <w:r w:rsidR="00B0698B" w:rsidRPr="009D79B8">
        <w:rPr>
          <w:sz w:val="28"/>
          <w:szCs w:val="28"/>
        </w:rPr>
        <w:t>муниципального образования</w:t>
      </w:r>
      <w:proofErr w:type="gramEnd"/>
      <w:r w:rsidRPr="009D79B8">
        <w:rPr>
          <w:sz w:val="28"/>
          <w:szCs w:val="28"/>
        </w:rPr>
        <w:t>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- администрация </w:t>
      </w:r>
      <w:r w:rsidR="00B0698B" w:rsidRPr="009D79B8">
        <w:rPr>
          <w:bCs/>
          <w:spacing w:val="2"/>
          <w:sz w:val="28"/>
          <w:szCs w:val="28"/>
        </w:rPr>
        <w:t>города Купино</w:t>
      </w:r>
      <w:r w:rsidRPr="009D79B8">
        <w:rPr>
          <w:sz w:val="28"/>
          <w:szCs w:val="28"/>
        </w:rPr>
        <w:t>Купинского района Новосибирской области;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- организации, привлекаемые для предоставления информации о своей хозяйственной деятельности в части, необходимой для разработки основных направлений инвестиционной </w:t>
      </w:r>
      <w:proofErr w:type="gramStart"/>
      <w:r w:rsidRPr="009D79B8">
        <w:rPr>
          <w:sz w:val="28"/>
          <w:szCs w:val="28"/>
        </w:rPr>
        <w:t xml:space="preserve">политики в области развития автомобильных дорог местного значения </w:t>
      </w:r>
      <w:r w:rsidR="00B0698B" w:rsidRPr="009D79B8">
        <w:rPr>
          <w:sz w:val="28"/>
          <w:szCs w:val="28"/>
        </w:rPr>
        <w:t>муниципального образования</w:t>
      </w:r>
      <w:proofErr w:type="gramEnd"/>
      <w:r w:rsidRPr="009D79B8">
        <w:rPr>
          <w:sz w:val="28"/>
          <w:szCs w:val="28"/>
        </w:rPr>
        <w:t>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9D79B8">
        <w:rPr>
          <w:rStyle w:val="a8"/>
          <w:sz w:val="28"/>
          <w:szCs w:val="28"/>
        </w:rPr>
        <w:t xml:space="preserve">2. Задачи, цели и принципы разработки </w:t>
      </w:r>
      <w:proofErr w:type="gramStart"/>
      <w:r w:rsidRPr="009D79B8">
        <w:rPr>
          <w:rStyle w:val="a8"/>
          <w:sz w:val="28"/>
          <w:szCs w:val="28"/>
        </w:rPr>
        <w:t>основных</w:t>
      </w:r>
      <w:proofErr w:type="gramEnd"/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9D79B8">
        <w:rPr>
          <w:rStyle w:val="a8"/>
          <w:sz w:val="28"/>
          <w:szCs w:val="28"/>
        </w:rPr>
        <w:t>направлений инвестиционной политики в области развития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rStyle w:val="a8"/>
          <w:sz w:val="28"/>
          <w:szCs w:val="28"/>
        </w:rPr>
      </w:pPr>
      <w:r w:rsidRPr="009D79B8">
        <w:rPr>
          <w:rStyle w:val="a8"/>
          <w:sz w:val="28"/>
          <w:szCs w:val="28"/>
        </w:rPr>
        <w:t>автомобильных дорог местного значения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2.1. Задачи разработки основных направлений инвестиционной </w:t>
      </w:r>
      <w:proofErr w:type="gramStart"/>
      <w:r w:rsidRPr="009D79B8">
        <w:rPr>
          <w:sz w:val="28"/>
          <w:szCs w:val="28"/>
        </w:rPr>
        <w:t xml:space="preserve">политики в области развития автомобильных дорог местного значения </w:t>
      </w:r>
      <w:r w:rsidR="00B0698B" w:rsidRPr="009D79B8">
        <w:rPr>
          <w:sz w:val="28"/>
          <w:szCs w:val="28"/>
        </w:rPr>
        <w:t>муниципального образования</w:t>
      </w:r>
      <w:proofErr w:type="gramEnd"/>
      <w:r w:rsidRPr="009D79B8">
        <w:rPr>
          <w:sz w:val="28"/>
          <w:szCs w:val="28"/>
        </w:rPr>
        <w:t>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а) анализ социально-экономического состояния дорожного хозяйства и тенденций, объективных причинно-следственных связей этих явлений в конкретных условиях, в том числе оценка сложившейся ситуации и выявление проблем хозяйственного развития;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б) оценка этих тенденций в будущем и выявление возможных кризисных ситуаций (явлений);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в) предвидение и выявление проблем, требующих разрешения;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г) накопление экономической информации и расчетов для обоснования выбора и принятия рациональных управленческих решений, в том числе при разработке планов.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2.2. Цель разработки основных направлений инвестиционной политики в области развития автомобильных дорог местного значения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 xml:space="preserve"> - повышение эффективности управления функционированием и развитие автомобильных дорог местного значения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 xml:space="preserve"> и дорожного хозяйства в целом за счет формирования обоснованных представлений о будущем состоянии автомобильных дорог как объекта управления. Основные направления являются ориентиром для планирования, обусловливают основу для подготовки различных планов и программ строительства, реконструкции, капитального ремонта и ремонта дорожной сети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2.3. Разработка основных направлений инвестиционной политики в области развития автомобильных дорог местного значения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основывается на следующих принципах: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 а) единство </w:t>
      </w:r>
      <w:proofErr w:type="gramStart"/>
      <w:r w:rsidRPr="009D79B8">
        <w:rPr>
          <w:sz w:val="28"/>
          <w:szCs w:val="28"/>
        </w:rPr>
        <w:t>методических подходов</w:t>
      </w:r>
      <w:proofErr w:type="gramEnd"/>
      <w:r w:rsidRPr="009D79B8">
        <w:rPr>
          <w:sz w:val="28"/>
          <w:szCs w:val="28"/>
        </w:rPr>
        <w:t xml:space="preserve"> и информационного обеспечения (определяет единый подход к разработке показателей основных направлений инвестиционной политики с разным временным периодом);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б) обоснованность состава показателей основных направлений инвестиционной политики;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lastRenderedPageBreak/>
        <w:t>в) вариантность (разработка нескольких возможных вариантов развития дорожной сети поселения исходя из определенной экономической ситуации на основе сценарных условий);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г) системность (комплексность) оценки перспективного состояния дорожной сети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rStyle w:val="a8"/>
          <w:sz w:val="28"/>
          <w:szCs w:val="28"/>
        </w:rPr>
      </w:pPr>
      <w:r w:rsidRPr="009D79B8">
        <w:rPr>
          <w:sz w:val="28"/>
          <w:szCs w:val="28"/>
        </w:rPr>
        <w:t>д) преемственность и непрерывность.</w:t>
      </w:r>
      <w:r w:rsidRPr="009D79B8">
        <w:rPr>
          <w:rStyle w:val="a8"/>
          <w:sz w:val="28"/>
          <w:szCs w:val="28"/>
        </w:rPr>
        <w:t> </w:t>
      </w:r>
    </w:p>
    <w:p w:rsidR="00065D54" w:rsidRPr="009D79B8" w:rsidRDefault="00065D54" w:rsidP="00B0698B">
      <w:pPr>
        <w:pStyle w:val="msonospacing0"/>
        <w:spacing w:before="0" w:beforeAutospacing="0" w:after="0" w:afterAutospacing="0"/>
        <w:rPr>
          <w:rStyle w:val="a8"/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9D79B8">
        <w:rPr>
          <w:rStyle w:val="a8"/>
          <w:sz w:val="28"/>
          <w:szCs w:val="28"/>
        </w:rPr>
        <w:t xml:space="preserve">3. Процедура разработки и принятия </w:t>
      </w:r>
      <w:proofErr w:type="gramStart"/>
      <w:r w:rsidRPr="009D79B8">
        <w:rPr>
          <w:rStyle w:val="a8"/>
          <w:sz w:val="28"/>
          <w:szCs w:val="28"/>
        </w:rPr>
        <w:t>основных</w:t>
      </w:r>
      <w:proofErr w:type="gramEnd"/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 w:rsidRPr="009D79B8">
        <w:rPr>
          <w:rStyle w:val="a8"/>
          <w:sz w:val="28"/>
          <w:szCs w:val="28"/>
        </w:rPr>
        <w:t>направлений инвестиционной политики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rStyle w:val="a8"/>
          <w:b w:val="0"/>
          <w:bCs w:val="0"/>
          <w:sz w:val="28"/>
          <w:szCs w:val="28"/>
        </w:rPr>
      </w:pPr>
      <w:r w:rsidRPr="009D79B8">
        <w:rPr>
          <w:rStyle w:val="a8"/>
          <w:sz w:val="28"/>
          <w:szCs w:val="28"/>
        </w:rPr>
        <w:t>в области развития автомобильных дорог местного значения</w:t>
      </w:r>
      <w:r w:rsidR="00B0698B" w:rsidRPr="009D79B8">
        <w:rPr>
          <w:b/>
          <w:sz w:val="28"/>
          <w:szCs w:val="28"/>
        </w:rPr>
        <w:t>муниципального образования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3.1. </w:t>
      </w:r>
      <w:proofErr w:type="gramStart"/>
      <w:r w:rsidRPr="009D79B8">
        <w:rPr>
          <w:sz w:val="28"/>
          <w:szCs w:val="28"/>
        </w:rPr>
        <w:t>Основные направления инвестиционной политики в области развития автомоб</w:t>
      </w:r>
      <w:r w:rsidR="00B0698B" w:rsidRPr="009D79B8">
        <w:rPr>
          <w:sz w:val="28"/>
          <w:szCs w:val="28"/>
        </w:rPr>
        <w:t>ильных дорог местного значениямуниципального образования</w:t>
      </w:r>
      <w:r w:rsidRPr="009D79B8">
        <w:rPr>
          <w:sz w:val="28"/>
          <w:szCs w:val="28"/>
        </w:rPr>
        <w:t xml:space="preserve">разрабатываются администрацией ежегодно, в соответствии с настоящим Положением на период не менее трех лет на основании данных развития дорожного хозяйства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 xml:space="preserve"> за последний отчетный год, оцен</w:t>
      </w:r>
      <w:r w:rsidR="00B0698B" w:rsidRPr="009D79B8">
        <w:rPr>
          <w:sz w:val="28"/>
          <w:szCs w:val="28"/>
        </w:rPr>
        <w:t xml:space="preserve">ки развития дорожного хозяйствамуниципального образованиядо </w:t>
      </w:r>
      <w:r w:rsidRPr="009D79B8">
        <w:rPr>
          <w:sz w:val="28"/>
          <w:szCs w:val="28"/>
        </w:rPr>
        <w:t>конца текущего финансового года и тенденций развития экономики и социальной сферы на очередной финансовый год и плановый период.</w:t>
      </w:r>
      <w:proofErr w:type="gramEnd"/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3.2. Прогноз развития дорожного хозяйства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3.3. Этапу прогнозирования развития дорожного хозяйства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, связанному с расчетом показателей развития дорожного хозяйства, предшествуют: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а) мониторинг дорожной деятельности в поселении;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б) анализ поступившей информации (на достоверность, непротиворечивость, полноту и т.д.).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3.4. На стадии разработки основных направлений инвестиционной политики разрабатывается проект нормативного правового акта об основных направлениях инвестиционной политики.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3.5. Основные направления инвестиционной политики включают количественные и качественные характеристики развития дорожного хозяйства, выраженные через систему прогнозных показателей.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3.6. Разработка осуществляется в различных вариантах с учетом воздействия факторов, изложенных в сценарных условиях развития экономики Российской Федерации.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3.7. Система формирования и реализации инвестиционной политики представляет конструкцию из трех взаимосвязанных и взаимозависимых блоков.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lastRenderedPageBreak/>
        <w:t> </w:t>
      </w:r>
      <w:r w:rsidRPr="009D79B8">
        <w:rPr>
          <w:rStyle w:val="a5"/>
          <w:sz w:val="28"/>
          <w:szCs w:val="28"/>
        </w:rPr>
        <w:t>Первый блок</w:t>
      </w:r>
      <w:r w:rsidRPr="009D79B8">
        <w:rPr>
          <w:sz w:val="28"/>
          <w:szCs w:val="28"/>
        </w:rPr>
        <w:t xml:space="preserve"> - это основные факторы, от которых будет зависеть содержание инвестиционной политики и, соответственно, механизм ее реализации. К ним относятся: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а) инвестиционный климат в муниципальном образовании;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б) показатели формирования инвестиционного потенциала  по дорожному хозяйству;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в) уровень инвестиционных рисков;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г) факторы внутреннего и внешнего воздействия.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</w:t>
      </w:r>
      <w:r w:rsidRPr="009D79B8">
        <w:rPr>
          <w:sz w:val="28"/>
          <w:szCs w:val="28"/>
        </w:rPr>
        <w:tab/>
        <w:t>Указанные факторы связаны с объективно обусловленными особенностями экономики, дорожной деятельностью, которые, в свою очередь, определяет комплекс природно-географических, исторических, демографических и других факторов. Факторы внешнего воздействия связаны с влиянием условий деятельности, определяемых федеральным законодательством и общегосударственной экономической и инвестиционной политикой.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</w:t>
      </w:r>
      <w:r w:rsidRPr="009D79B8">
        <w:rPr>
          <w:rStyle w:val="a5"/>
          <w:sz w:val="28"/>
          <w:szCs w:val="28"/>
        </w:rPr>
        <w:t>Второй блок</w:t>
      </w:r>
      <w:r w:rsidRPr="009D79B8">
        <w:rPr>
          <w:sz w:val="28"/>
          <w:szCs w:val="28"/>
        </w:rPr>
        <w:t xml:space="preserve"> представляет непосредственно этапы формирования инвестиционной политики: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а) определение целей и главных приоритетов инвестиционной политики;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б) формирование инвестиционной программы;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в) разработка принципов механизма реализации инвестиционной политики.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</w:t>
      </w:r>
      <w:r w:rsidRPr="009D79B8">
        <w:rPr>
          <w:sz w:val="28"/>
          <w:szCs w:val="28"/>
        </w:rPr>
        <w:tab/>
        <w:t xml:space="preserve">Цели и приоритеты инвестиционной политики зависят от целей и задач общей социально-экономической политики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</w:t>
      </w:r>
      <w:r w:rsidRPr="009D79B8">
        <w:rPr>
          <w:rStyle w:val="a5"/>
          <w:sz w:val="28"/>
          <w:szCs w:val="28"/>
        </w:rPr>
        <w:t>Третий блок</w:t>
      </w:r>
      <w:r w:rsidRPr="009D79B8">
        <w:rPr>
          <w:sz w:val="28"/>
          <w:szCs w:val="28"/>
        </w:rPr>
        <w:t xml:space="preserve"> механизма реализации инвестиционной политики состоит из средств, с помощью которых предусматривается достижение целей такой политики. Основополагающими элементами этого блока являются комплекс применяемых методов управления (экономических, административных, социально-психологических) и система обеспечения его действия (правового, организационного, информационного).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3.8. В пояснительной записке к проекту основных направлений инвестиционной политики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3.9. Основные направления инвестиционной политики в области развития автомо</w:t>
      </w:r>
      <w:r w:rsidR="00B0698B" w:rsidRPr="009D79B8">
        <w:rPr>
          <w:sz w:val="28"/>
          <w:szCs w:val="28"/>
        </w:rPr>
        <w:t>бильных дорог местного значения</w:t>
      </w:r>
      <w:r w:rsidRPr="009D79B8">
        <w:rPr>
          <w:sz w:val="28"/>
          <w:szCs w:val="28"/>
        </w:rPr>
        <w:t xml:space="preserve"> утверждаются администрацией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</w:t>
      </w:r>
      <w:r w:rsidRPr="009D79B8">
        <w:rPr>
          <w:sz w:val="28"/>
          <w:szCs w:val="28"/>
        </w:rPr>
        <w:tab/>
        <w:t>Целенаправленное воздействие структур органов управления на всех участников инвестиционного процесса в интересах достижения намеченных целей является сущностью механизма реализации инвестиционной политики.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rStyle w:val="a8"/>
          <w:sz w:val="28"/>
          <w:szCs w:val="28"/>
        </w:rPr>
      </w:pPr>
      <w:r w:rsidRPr="009D79B8">
        <w:rPr>
          <w:rStyle w:val="a8"/>
          <w:sz w:val="28"/>
          <w:szCs w:val="28"/>
        </w:rPr>
        <w:t xml:space="preserve">4. Полномочия органов местного самоуправления 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b/>
          <w:sz w:val="28"/>
          <w:szCs w:val="28"/>
        </w:rPr>
      </w:pPr>
      <w:r w:rsidRPr="009D79B8">
        <w:rPr>
          <w:rStyle w:val="a8"/>
          <w:sz w:val="28"/>
          <w:szCs w:val="28"/>
        </w:rPr>
        <w:t>по разработке основных направлений инвестиционной политики в области развития автомобильных дорог местного значения</w:t>
      </w:r>
      <w:r w:rsidR="00B0698B" w:rsidRPr="009D79B8">
        <w:rPr>
          <w:b/>
          <w:sz w:val="28"/>
          <w:szCs w:val="28"/>
        </w:rPr>
        <w:t>муниципального образования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lastRenderedPageBreak/>
        <w:t xml:space="preserve">4.1. Для выполнения функций по разработке основных направлений инвестиционной политики в области развития автомобильных дорог местного значения администрация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а) инициирует принятие решения о начале работы по разработке основных направлений инвестиционной политики, путем разработки соответствующего правового акта;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б) определяет участников процесса разработки и способы получения необходимой информации и т.п.;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в) осуществляет: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- мониторинг социально-экономического развития </w:t>
      </w:r>
      <w:r w:rsidR="00B0698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>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- анализ </w:t>
      </w:r>
      <w:proofErr w:type="gramStart"/>
      <w:r w:rsidRPr="009D79B8">
        <w:rPr>
          <w:sz w:val="28"/>
          <w:szCs w:val="28"/>
        </w:rPr>
        <w:t xml:space="preserve">состояния сети автомобильных дорог местного значения </w:t>
      </w:r>
      <w:r w:rsidR="001F5D6B" w:rsidRPr="009D79B8">
        <w:rPr>
          <w:sz w:val="28"/>
          <w:szCs w:val="28"/>
        </w:rPr>
        <w:t>муниципального образования</w:t>
      </w:r>
      <w:proofErr w:type="gramEnd"/>
      <w:r w:rsidRPr="009D79B8">
        <w:rPr>
          <w:sz w:val="28"/>
          <w:szCs w:val="28"/>
        </w:rPr>
        <w:t>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- выбор базовых показателей сценарных условий и их значений;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- корректировку и внесение изменений в прогнозные показатели;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 - методическое руководство и координацию деятельности участников процесса разработки по мониторингу и расчету показателей;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D79B8">
        <w:rPr>
          <w:sz w:val="28"/>
          <w:szCs w:val="28"/>
        </w:rPr>
        <w:t> </w:t>
      </w:r>
      <w:r w:rsidRPr="009D79B8">
        <w:rPr>
          <w:sz w:val="28"/>
          <w:szCs w:val="28"/>
        </w:rPr>
        <w:tab/>
        <w:t xml:space="preserve">4.2. В целях обеспечения администрацией </w:t>
      </w:r>
      <w:r w:rsidR="001F5D6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 xml:space="preserve"> разработки основных направлений инвестиционной политики в области развития автомобильных дорог местного значения </w:t>
      </w:r>
      <w:r w:rsidR="001F5D6B" w:rsidRPr="009D79B8">
        <w:rPr>
          <w:sz w:val="28"/>
          <w:szCs w:val="28"/>
        </w:rPr>
        <w:t>муниципального образования</w:t>
      </w:r>
      <w:r w:rsidRPr="009D79B8">
        <w:rPr>
          <w:rStyle w:val="a5"/>
          <w:i w:val="0"/>
          <w:sz w:val="28"/>
          <w:szCs w:val="28"/>
        </w:rPr>
        <w:t>участники разработки основных направлений инвестиционной политики</w:t>
      </w:r>
      <w:r w:rsidRPr="009D79B8">
        <w:rPr>
          <w:i/>
          <w:sz w:val="28"/>
          <w:szCs w:val="28"/>
        </w:rPr>
        <w:t>: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 а) осуществляют мониторинг и прогнозирование отдельных показателей по курируемым ими отраслям и сферам и представляют в администрацию </w:t>
      </w:r>
      <w:r w:rsidR="001F5D6B" w:rsidRPr="009D79B8">
        <w:rPr>
          <w:sz w:val="28"/>
          <w:szCs w:val="28"/>
        </w:rPr>
        <w:t>муниципального образования</w:t>
      </w:r>
      <w:r w:rsidRPr="009D79B8">
        <w:rPr>
          <w:sz w:val="28"/>
          <w:szCs w:val="28"/>
        </w:rPr>
        <w:t xml:space="preserve"> соответствующую информацию;</w:t>
      </w:r>
    </w:p>
    <w:p w:rsidR="00065D54" w:rsidRPr="009D79B8" w:rsidRDefault="00065D54" w:rsidP="00065D5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>б) назначают специалистов, отвечающих за подготовку информации по соответствующим разделам системы прогнозных показателей;</w:t>
      </w:r>
    </w:p>
    <w:p w:rsidR="00065D54" w:rsidRPr="009D79B8" w:rsidRDefault="00065D54" w:rsidP="00065D5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в) представляют в администрацию </w:t>
      </w:r>
      <w:r w:rsidR="001F5D6B" w:rsidRPr="009D79B8">
        <w:rPr>
          <w:sz w:val="28"/>
          <w:szCs w:val="28"/>
        </w:rPr>
        <w:t>муниципального образования</w:t>
      </w:r>
      <w:bookmarkStart w:id="0" w:name="_GoBack"/>
      <w:bookmarkEnd w:id="0"/>
      <w:r w:rsidRPr="009D79B8">
        <w:rPr>
          <w:sz w:val="28"/>
          <w:szCs w:val="28"/>
        </w:rPr>
        <w:t xml:space="preserve"> сведения, необходимые для разработки основных направлений </w:t>
      </w:r>
      <w:r w:rsidRPr="009D79B8">
        <w:rPr>
          <w:rStyle w:val="a5"/>
          <w:i w:val="0"/>
          <w:sz w:val="28"/>
          <w:szCs w:val="28"/>
        </w:rPr>
        <w:t>инвестиционной политики</w:t>
      </w:r>
      <w:r w:rsidRPr="009D79B8">
        <w:rPr>
          <w:sz w:val="28"/>
          <w:szCs w:val="28"/>
        </w:rPr>
        <w:t>.</w:t>
      </w:r>
    </w:p>
    <w:p w:rsidR="00065D54" w:rsidRPr="009D79B8" w:rsidRDefault="00065D54" w:rsidP="00065D54">
      <w:pPr>
        <w:ind w:firstLine="567"/>
        <w:jc w:val="both"/>
        <w:rPr>
          <w:sz w:val="28"/>
          <w:szCs w:val="28"/>
        </w:rPr>
      </w:pPr>
      <w:r w:rsidRPr="009D79B8">
        <w:rPr>
          <w:sz w:val="28"/>
          <w:szCs w:val="28"/>
        </w:rPr>
        <w:t xml:space="preserve">  </w:t>
      </w:r>
    </w:p>
    <w:p w:rsidR="00065D54" w:rsidRPr="009D79B8" w:rsidRDefault="00065D54" w:rsidP="00065D5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5D54" w:rsidRPr="009D79B8" w:rsidRDefault="00065D54" w:rsidP="00065D54">
      <w:pPr>
        <w:ind w:firstLine="567"/>
        <w:jc w:val="both"/>
        <w:rPr>
          <w:sz w:val="28"/>
          <w:szCs w:val="28"/>
        </w:rPr>
      </w:pPr>
    </w:p>
    <w:p w:rsidR="00065D54" w:rsidRPr="009D79B8" w:rsidRDefault="00065D54"/>
    <w:sectPr w:rsidR="00065D54" w:rsidRPr="009D79B8" w:rsidSect="00C52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F2A88"/>
    <w:multiLevelType w:val="hybridMultilevel"/>
    <w:tmpl w:val="CA884F16"/>
    <w:lvl w:ilvl="0" w:tplc="75C80100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65D54"/>
    <w:rsid w:val="00065D54"/>
    <w:rsid w:val="00191EB8"/>
    <w:rsid w:val="001F5D6B"/>
    <w:rsid w:val="00656F04"/>
    <w:rsid w:val="006A40FA"/>
    <w:rsid w:val="007C6124"/>
    <w:rsid w:val="009D79B8"/>
    <w:rsid w:val="00B0698B"/>
    <w:rsid w:val="00C52F63"/>
    <w:rsid w:val="00CD6B2C"/>
    <w:rsid w:val="00D435F5"/>
    <w:rsid w:val="00DC4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5D54"/>
    <w:rPr>
      <w:b/>
      <w:bCs/>
      <w:i/>
      <w:iCs/>
      <w:sz w:val="28"/>
    </w:rPr>
  </w:style>
  <w:style w:type="character" w:customStyle="1" w:styleId="a4">
    <w:name w:val="Основной текст Знак"/>
    <w:basedOn w:val="a0"/>
    <w:link w:val="a3"/>
    <w:rsid w:val="00065D54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Emphasis"/>
    <w:qFormat/>
    <w:rsid w:val="00065D54"/>
    <w:rPr>
      <w:i/>
      <w:iCs/>
    </w:rPr>
  </w:style>
  <w:style w:type="paragraph" w:styleId="a6">
    <w:name w:val="Normal (Web)"/>
    <w:basedOn w:val="a"/>
    <w:rsid w:val="00065D54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link w:val="ConsPlusNormal0"/>
    <w:rsid w:val="00065D54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ja-JP"/>
    </w:rPr>
  </w:style>
  <w:style w:type="paragraph" w:styleId="a7">
    <w:name w:val="List Paragraph"/>
    <w:basedOn w:val="a"/>
    <w:uiPriority w:val="34"/>
    <w:qFormat/>
    <w:rsid w:val="00065D54"/>
    <w:pPr>
      <w:suppressAutoHyphens/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8">
    <w:name w:val="Strong"/>
    <w:qFormat/>
    <w:rsid w:val="00065D54"/>
    <w:rPr>
      <w:b/>
      <w:bCs/>
    </w:rPr>
  </w:style>
  <w:style w:type="paragraph" w:customStyle="1" w:styleId="Style5">
    <w:name w:val="Style5"/>
    <w:basedOn w:val="a"/>
    <w:uiPriority w:val="99"/>
    <w:rsid w:val="00065D54"/>
    <w:pPr>
      <w:widowControl w:val="0"/>
      <w:autoSpaceDE w:val="0"/>
      <w:autoSpaceDN w:val="0"/>
      <w:adjustRightInd w:val="0"/>
    </w:pPr>
    <w:rPr>
      <w:rFonts w:ascii="Impact" w:hAnsi="Impact"/>
    </w:rPr>
  </w:style>
  <w:style w:type="character" w:customStyle="1" w:styleId="FontStyle39">
    <w:name w:val="Font Style39"/>
    <w:basedOn w:val="a0"/>
    <w:uiPriority w:val="99"/>
    <w:rsid w:val="00065D54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065D54"/>
    <w:rPr>
      <w:rFonts w:ascii="Arial" w:eastAsia="Arial" w:hAnsi="Arial" w:cs="Times New Roman"/>
      <w:sz w:val="20"/>
      <w:szCs w:val="20"/>
      <w:lang w:eastAsia="ja-JP"/>
    </w:rPr>
  </w:style>
  <w:style w:type="paragraph" w:customStyle="1" w:styleId="msonospacing0">
    <w:name w:val="msonospacing"/>
    <w:basedOn w:val="a"/>
    <w:rsid w:val="00065D54"/>
    <w:pPr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D435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35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7</cp:revision>
  <dcterms:created xsi:type="dcterms:W3CDTF">2020-07-15T02:55:00Z</dcterms:created>
  <dcterms:modified xsi:type="dcterms:W3CDTF">2021-05-24T03:24:00Z</dcterms:modified>
</cp:coreProperties>
</file>