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C6" w:rsidRPr="00F327C6" w:rsidRDefault="00F327C6" w:rsidP="00F327C6">
      <w:pPr>
        <w:pStyle w:val="a3"/>
        <w:ind w:firstLine="426"/>
        <w:jc w:val="center"/>
        <w:rPr>
          <w:rFonts w:ascii="Times New Roman" w:hAnsi="Times New Roman"/>
          <w:b/>
          <w:sz w:val="20"/>
          <w:szCs w:val="20"/>
        </w:rPr>
      </w:pPr>
      <w:r w:rsidRPr="00F327C6">
        <w:rPr>
          <w:rFonts w:ascii="Times New Roman" w:hAnsi="Times New Roman"/>
          <w:b/>
          <w:noProof/>
          <w:sz w:val="20"/>
          <w:szCs w:val="20"/>
          <w:lang w:eastAsia="ru-RU"/>
        </w:rPr>
        <w:drawing>
          <wp:inline distT="0" distB="0" distL="0" distR="0">
            <wp:extent cx="6477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solidFill>
                      <a:srgbClr val="FFFFFF"/>
                    </a:solidFill>
                    <a:ln>
                      <a:noFill/>
                    </a:ln>
                  </pic:spPr>
                </pic:pic>
              </a:graphicData>
            </a:graphic>
          </wp:inline>
        </w:drawing>
      </w:r>
    </w:p>
    <w:p w:rsidR="006818DF" w:rsidRPr="00712351" w:rsidRDefault="006818DF" w:rsidP="00F327C6">
      <w:pPr>
        <w:pStyle w:val="a3"/>
        <w:rPr>
          <w:rFonts w:ascii="Times New Roman" w:hAnsi="Times New Roman"/>
          <w:b/>
          <w:sz w:val="20"/>
          <w:szCs w:val="20"/>
        </w:rPr>
      </w:pPr>
    </w:p>
    <w:p w:rsidR="006818DF" w:rsidRPr="00F327C6" w:rsidRDefault="006818DF" w:rsidP="006818DF">
      <w:pPr>
        <w:pStyle w:val="a3"/>
        <w:ind w:firstLine="426"/>
        <w:jc w:val="center"/>
        <w:rPr>
          <w:rFonts w:ascii="Times New Roman" w:hAnsi="Times New Roman"/>
          <w:b/>
          <w:sz w:val="28"/>
          <w:szCs w:val="28"/>
        </w:rPr>
      </w:pPr>
      <w:r w:rsidRPr="00F327C6">
        <w:rPr>
          <w:rFonts w:ascii="Times New Roman" w:hAnsi="Times New Roman"/>
          <w:b/>
          <w:sz w:val="28"/>
          <w:szCs w:val="28"/>
        </w:rPr>
        <w:t>СОВЕТ ДЕПУТАТОВ  ГОРОДА КУПИНО</w:t>
      </w:r>
    </w:p>
    <w:p w:rsidR="006818DF" w:rsidRPr="00F327C6" w:rsidRDefault="006818DF" w:rsidP="00712351">
      <w:pPr>
        <w:pStyle w:val="a3"/>
        <w:ind w:firstLine="426"/>
        <w:jc w:val="center"/>
        <w:rPr>
          <w:rFonts w:ascii="Times New Roman" w:hAnsi="Times New Roman"/>
          <w:b/>
          <w:sz w:val="28"/>
          <w:szCs w:val="28"/>
        </w:rPr>
      </w:pPr>
      <w:r w:rsidRPr="00F327C6">
        <w:rPr>
          <w:rFonts w:ascii="Times New Roman" w:hAnsi="Times New Roman"/>
          <w:b/>
          <w:sz w:val="28"/>
          <w:szCs w:val="28"/>
        </w:rPr>
        <w:t>КУПИНСКОГО РАЙОНА НОВОСИБИРСКОЙ ОБЛАСТИ</w:t>
      </w:r>
      <w:r w:rsidR="00712351" w:rsidRPr="00F327C6">
        <w:rPr>
          <w:rFonts w:ascii="Times New Roman" w:hAnsi="Times New Roman"/>
          <w:b/>
          <w:sz w:val="28"/>
          <w:szCs w:val="28"/>
        </w:rPr>
        <w:t xml:space="preserve"> </w:t>
      </w:r>
      <w:r w:rsidRPr="00F327C6">
        <w:rPr>
          <w:rFonts w:ascii="Times New Roman" w:hAnsi="Times New Roman"/>
          <w:b/>
          <w:sz w:val="28"/>
          <w:szCs w:val="28"/>
        </w:rPr>
        <w:t>ПЯТОГО СОЗЫВА</w:t>
      </w:r>
    </w:p>
    <w:p w:rsidR="006818DF" w:rsidRPr="00F327C6" w:rsidRDefault="006818DF" w:rsidP="006818DF">
      <w:pPr>
        <w:pStyle w:val="a3"/>
        <w:ind w:firstLine="426"/>
        <w:jc w:val="center"/>
        <w:rPr>
          <w:rFonts w:ascii="Times New Roman" w:hAnsi="Times New Roman"/>
          <w:b/>
          <w:sz w:val="28"/>
          <w:szCs w:val="28"/>
        </w:rPr>
      </w:pPr>
      <w:proofErr w:type="gramStart"/>
      <w:r w:rsidRPr="00F327C6">
        <w:rPr>
          <w:rFonts w:ascii="Times New Roman" w:hAnsi="Times New Roman"/>
          <w:b/>
          <w:sz w:val="28"/>
          <w:szCs w:val="28"/>
        </w:rPr>
        <w:t>Р</w:t>
      </w:r>
      <w:proofErr w:type="gramEnd"/>
      <w:r w:rsidRPr="00F327C6">
        <w:rPr>
          <w:rFonts w:ascii="Times New Roman" w:hAnsi="Times New Roman"/>
          <w:b/>
          <w:sz w:val="28"/>
          <w:szCs w:val="28"/>
        </w:rPr>
        <w:t xml:space="preserve"> Е Ш Е Н И Е</w:t>
      </w:r>
    </w:p>
    <w:p w:rsidR="006818DF" w:rsidRPr="00F327C6" w:rsidRDefault="006818DF" w:rsidP="00712351">
      <w:pPr>
        <w:pStyle w:val="a3"/>
        <w:ind w:firstLine="426"/>
        <w:jc w:val="center"/>
        <w:rPr>
          <w:rFonts w:ascii="Times New Roman" w:hAnsi="Times New Roman"/>
          <w:b/>
          <w:sz w:val="28"/>
          <w:szCs w:val="28"/>
        </w:rPr>
      </w:pPr>
      <w:r w:rsidRPr="00F327C6">
        <w:rPr>
          <w:rFonts w:ascii="Times New Roman" w:hAnsi="Times New Roman"/>
          <w:b/>
          <w:sz w:val="28"/>
          <w:szCs w:val="28"/>
        </w:rPr>
        <w:t>четырнадцатой сессии</w:t>
      </w:r>
    </w:p>
    <w:p w:rsidR="00F327C6" w:rsidRPr="00F327C6" w:rsidRDefault="00F327C6" w:rsidP="00712351">
      <w:pPr>
        <w:pStyle w:val="a3"/>
        <w:ind w:firstLine="426"/>
        <w:jc w:val="center"/>
        <w:rPr>
          <w:rFonts w:ascii="Times New Roman" w:hAnsi="Times New Roman"/>
          <w:b/>
          <w:sz w:val="28"/>
          <w:szCs w:val="28"/>
        </w:rPr>
      </w:pPr>
    </w:p>
    <w:p w:rsidR="006818DF" w:rsidRPr="00F327C6" w:rsidRDefault="00F327C6" w:rsidP="00712351">
      <w:pPr>
        <w:pStyle w:val="a3"/>
        <w:ind w:firstLine="426"/>
        <w:rPr>
          <w:rFonts w:ascii="Times New Roman" w:hAnsi="Times New Roman"/>
          <w:b/>
          <w:sz w:val="28"/>
          <w:szCs w:val="28"/>
        </w:rPr>
      </w:pPr>
      <w:r>
        <w:rPr>
          <w:rFonts w:ascii="Times New Roman" w:hAnsi="Times New Roman"/>
          <w:b/>
          <w:sz w:val="28"/>
          <w:szCs w:val="28"/>
        </w:rPr>
        <w:t xml:space="preserve">           </w:t>
      </w:r>
      <w:r w:rsidR="00712351" w:rsidRPr="00F327C6">
        <w:rPr>
          <w:rFonts w:ascii="Times New Roman" w:hAnsi="Times New Roman"/>
          <w:b/>
          <w:sz w:val="28"/>
          <w:szCs w:val="28"/>
        </w:rPr>
        <w:t xml:space="preserve">  </w:t>
      </w:r>
      <w:r w:rsidR="00E54FA9" w:rsidRPr="00F327C6">
        <w:rPr>
          <w:rFonts w:ascii="Times New Roman" w:hAnsi="Times New Roman"/>
          <w:b/>
          <w:sz w:val="28"/>
          <w:szCs w:val="28"/>
        </w:rPr>
        <w:t>14.12</w:t>
      </w:r>
      <w:r w:rsidR="00916A0B" w:rsidRPr="00F327C6">
        <w:rPr>
          <w:rFonts w:ascii="Times New Roman" w:hAnsi="Times New Roman"/>
          <w:b/>
          <w:sz w:val="28"/>
          <w:szCs w:val="28"/>
        </w:rPr>
        <w:t>.</w:t>
      </w:r>
      <w:r w:rsidR="006818DF" w:rsidRPr="00F327C6">
        <w:rPr>
          <w:rFonts w:ascii="Times New Roman" w:hAnsi="Times New Roman"/>
          <w:b/>
          <w:sz w:val="28"/>
          <w:szCs w:val="28"/>
        </w:rPr>
        <w:t>2016</w:t>
      </w:r>
      <w:r>
        <w:rPr>
          <w:rFonts w:ascii="Times New Roman" w:hAnsi="Times New Roman"/>
          <w:b/>
          <w:sz w:val="28"/>
          <w:szCs w:val="28"/>
        </w:rPr>
        <w:t xml:space="preserve">г.                                                </w:t>
      </w:r>
      <w:r w:rsidR="00E54FA9" w:rsidRPr="00F327C6">
        <w:rPr>
          <w:rFonts w:ascii="Times New Roman" w:hAnsi="Times New Roman"/>
          <w:b/>
          <w:sz w:val="28"/>
          <w:szCs w:val="28"/>
        </w:rPr>
        <w:t xml:space="preserve">                       </w:t>
      </w:r>
      <w:r w:rsidR="00F81A4C" w:rsidRPr="00F327C6">
        <w:rPr>
          <w:rFonts w:ascii="Times New Roman" w:hAnsi="Times New Roman"/>
          <w:b/>
          <w:sz w:val="28"/>
          <w:szCs w:val="28"/>
        </w:rPr>
        <w:t xml:space="preserve">      </w:t>
      </w:r>
      <w:r w:rsidR="006818DF" w:rsidRPr="00F327C6">
        <w:rPr>
          <w:rFonts w:ascii="Times New Roman" w:hAnsi="Times New Roman"/>
          <w:b/>
          <w:sz w:val="28"/>
          <w:szCs w:val="28"/>
        </w:rPr>
        <w:t xml:space="preserve">  №</w:t>
      </w:r>
      <w:r w:rsidRPr="00F327C6">
        <w:rPr>
          <w:rFonts w:ascii="Times New Roman" w:hAnsi="Times New Roman"/>
          <w:b/>
          <w:sz w:val="28"/>
          <w:szCs w:val="28"/>
        </w:rPr>
        <w:t>71</w:t>
      </w:r>
      <w:r w:rsidR="006818DF" w:rsidRPr="00F327C6">
        <w:rPr>
          <w:rFonts w:ascii="Times New Roman" w:hAnsi="Times New Roman"/>
          <w:b/>
          <w:sz w:val="28"/>
          <w:szCs w:val="28"/>
        </w:rPr>
        <w:t xml:space="preserve"> </w:t>
      </w:r>
    </w:p>
    <w:p w:rsidR="00F327C6" w:rsidRPr="00F327C6" w:rsidRDefault="00F327C6" w:rsidP="00712351">
      <w:pPr>
        <w:pStyle w:val="a3"/>
        <w:ind w:firstLine="426"/>
        <w:rPr>
          <w:rFonts w:ascii="Times New Roman" w:hAnsi="Times New Roman"/>
          <w:b/>
          <w:sz w:val="28"/>
          <w:szCs w:val="28"/>
        </w:rPr>
      </w:pPr>
    </w:p>
    <w:p w:rsidR="006818DF" w:rsidRPr="00F327C6" w:rsidRDefault="0080000C" w:rsidP="00F327C6">
      <w:pPr>
        <w:pStyle w:val="a3"/>
        <w:jc w:val="center"/>
        <w:rPr>
          <w:rFonts w:ascii="Times New Roman" w:hAnsi="Times New Roman"/>
          <w:b/>
          <w:sz w:val="28"/>
          <w:szCs w:val="28"/>
        </w:rPr>
      </w:pPr>
      <w:r w:rsidRPr="00F327C6">
        <w:rPr>
          <w:rFonts w:ascii="Times New Roman" w:hAnsi="Times New Roman"/>
          <w:b/>
          <w:sz w:val="28"/>
          <w:szCs w:val="28"/>
        </w:rPr>
        <w:t>О  бюджете</w:t>
      </w:r>
      <w:r w:rsidR="006818DF" w:rsidRPr="00F327C6">
        <w:rPr>
          <w:rFonts w:ascii="Times New Roman" w:hAnsi="Times New Roman"/>
          <w:b/>
          <w:sz w:val="28"/>
          <w:szCs w:val="28"/>
        </w:rPr>
        <w:t xml:space="preserve"> города Купино Купинского района Новосибирской области</w:t>
      </w:r>
      <w:r w:rsidR="00712351" w:rsidRPr="00F327C6">
        <w:rPr>
          <w:rFonts w:ascii="Times New Roman" w:hAnsi="Times New Roman"/>
          <w:b/>
          <w:sz w:val="28"/>
          <w:szCs w:val="28"/>
        </w:rPr>
        <w:t xml:space="preserve">  на  2017 г.</w:t>
      </w:r>
      <w:r w:rsidR="006818DF" w:rsidRPr="00F327C6">
        <w:rPr>
          <w:rFonts w:ascii="Times New Roman" w:hAnsi="Times New Roman"/>
          <w:b/>
          <w:sz w:val="28"/>
          <w:szCs w:val="28"/>
        </w:rPr>
        <w:t xml:space="preserve"> и на</w:t>
      </w:r>
      <w:r w:rsidR="00712351" w:rsidRPr="00F327C6">
        <w:rPr>
          <w:rFonts w:ascii="Times New Roman" w:hAnsi="Times New Roman"/>
          <w:b/>
          <w:sz w:val="28"/>
          <w:szCs w:val="28"/>
        </w:rPr>
        <w:t xml:space="preserve"> плановый период  2018-2019 г.</w:t>
      </w:r>
    </w:p>
    <w:p w:rsidR="00F327C6" w:rsidRPr="00F327C6" w:rsidRDefault="00F327C6" w:rsidP="00712351">
      <w:pPr>
        <w:pStyle w:val="a3"/>
        <w:rPr>
          <w:rFonts w:ascii="Times New Roman" w:hAnsi="Times New Roman"/>
          <w:b/>
          <w:sz w:val="28"/>
          <w:szCs w:val="28"/>
        </w:rPr>
      </w:pPr>
    </w:p>
    <w:p w:rsidR="006818DF" w:rsidRPr="00F327C6" w:rsidRDefault="006818DF" w:rsidP="006818DF">
      <w:pPr>
        <w:pStyle w:val="a3"/>
        <w:ind w:firstLine="426"/>
        <w:jc w:val="both"/>
        <w:rPr>
          <w:rFonts w:ascii="Times New Roman" w:hAnsi="Times New Roman"/>
          <w:sz w:val="28"/>
          <w:szCs w:val="28"/>
        </w:rPr>
      </w:pPr>
      <w:r w:rsidRPr="00F327C6">
        <w:rPr>
          <w:rFonts w:ascii="Times New Roman" w:hAnsi="Times New Roman"/>
          <w:sz w:val="28"/>
          <w:szCs w:val="28"/>
        </w:rPr>
        <w:t>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руководствуясь Уставом города Купино Купинского района Новосибирской области,  Положением  «О бюджетном устройстве и бюджетном  процессе в городе Купино», утвержденным решением 44 сессии Совета депутатов города Купино от 04.08.2015 года № 299,</w:t>
      </w:r>
      <w:r w:rsidR="00A23233" w:rsidRPr="00F327C6">
        <w:rPr>
          <w:rFonts w:ascii="Times New Roman" w:hAnsi="Times New Roman"/>
          <w:sz w:val="28"/>
          <w:szCs w:val="28"/>
        </w:rPr>
        <w:t xml:space="preserve"> на основании протокола публичных слушаний от 01.12.2016 года</w:t>
      </w:r>
      <w:r w:rsidRPr="00F327C6">
        <w:rPr>
          <w:rFonts w:ascii="Times New Roman" w:hAnsi="Times New Roman"/>
          <w:sz w:val="28"/>
          <w:szCs w:val="28"/>
        </w:rPr>
        <w:t xml:space="preserve"> Совет депутатов города Купино Купинского района Новосибирской области</w:t>
      </w:r>
    </w:p>
    <w:p w:rsidR="006818DF" w:rsidRPr="00F327C6" w:rsidRDefault="006818DF" w:rsidP="006818DF">
      <w:pPr>
        <w:pStyle w:val="a3"/>
        <w:ind w:firstLine="426"/>
        <w:rPr>
          <w:rFonts w:ascii="Times New Roman" w:hAnsi="Times New Roman"/>
          <w:sz w:val="28"/>
          <w:szCs w:val="28"/>
        </w:rPr>
      </w:pPr>
      <w:proofErr w:type="gramStart"/>
      <w:r w:rsidRPr="00F327C6">
        <w:rPr>
          <w:rFonts w:ascii="Times New Roman" w:hAnsi="Times New Roman"/>
          <w:sz w:val="28"/>
          <w:szCs w:val="28"/>
        </w:rPr>
        <w:t>Р</w:t>
      </w:r>
      <w:proofErr w:type="gramEnd"/>
      <w:r w:rsidRPr="00F327C6">
        <w:rPr>
          <w:rFonts w:ascii="Times New Roman" w:hAnsi="Times New Roman"/>
          <w:sz w:val="28"/>
          <w:szCs w:val="28"/>
        </w:rPr>
        <w:t xml:space="preserve"> Е Ш И Л:</w:t>
      </w:r>
    </w:p>
    <w:p w:rsidR="006818DF" w:rsidRPr="00F327C6" w:rsidRDefault="00ED42E4" w:rsidP="006818DF">
      <w:pPr>
        <w:pStyle w:val="a3"/>
        <w:ind w:firstLine="426"/>
        <w:jc w:val="both"/>
        <w:rPr>
          <w:rFonts w:ascii="Times New Roman" w:hAnsi="Times New Roman"/>
          <w:sz w:val="28"/>
          <w:szCs w:val="28"/>
        </w:rPr>
      </w:pPr>
      <w:r w:rsidRPr="00F327C6">
        <w:rPr>
          <w:rFonts w:ascii="Times New Roman" w:hAnsi="Times New Roman"/>
          <w:sz w:val="28"/>
          <w:szCs w:val="28"/>
        </w:rPr>
        <w:t>1.</w:t>
      </w:r>
      <w:r w:rsidR="00F7297B" w:rsidRPr="00F327C6">
        <w:rPr>
          <w:rFonts w:ascii="Times New Roman" w:hAnsi="Times New Roman"/>
          <w:sz w:val="28"/>
          <w:szCs w:val="28"/>
        </w:rPr>
        <w:t xml:space="preserve">Утвердить </w:t>
      </w:r>
      <w:r w:rsidR="0080000C" w:rsidRPr="00F327C6">
        <w:rPr>
          <w:rFonts w:ascii="Times New Roman" w:hAnsi="Times New Roman"/>
          <w:sz w:val="28"/>
          <w:szCs w:val="28"/>
        </w:rPr>
        <w:t xml:space="preserve"> бюджет</w:t>
      </w:r>
      <w:r w:rsidR="006818DF" w:rsidRPr="00F327C6">
        <w:rPr>
          <w:rFonts w:ascii="Times New Roman" w:hAnsi="Times New Roman"/>
          <w:sz w:val="28"/>
          <w:szCs w:val="28"/>
        </w:rPr>
        <w:t xml:space="preserve"> города Купино Купинского района Новосибирской области  на 2017 год и плановый период  2018 и 2019 годов:</w:t>
      </w:r>
    </w:p>
    <w:p w:rsidR="006818DF" w:rsidRPr="00F327C6" w:rsidRDefault="006818DF" w:rsidP="006818DF">
      <w:pPr>
        <w:spacing w:after="0" w:line="240" w:lineRule="auto"/>
        <w:ind w:firstLine="426"/>
        <w:jc w:val="both"/>
        <w:rPr>
          <w:rFonts w:ascii="Times New Roman" w:hAnsi="Times New Roman"/>
          <w:sz w:val="28"/>
          <w:szCs w:val="28"/>
        </w:rPr>
      </w:pPr>
      <w:r w:rsidRPr="00F327C6">
        <w:rPr>
          <w:rFonts w:ascii="Times New Roman" w:hAnsi="Times New Roman"/>
          <w:sz w:val="28"/>
          <w:szCs w:val="28"/>
        </w:rPr>
        <w:t xml:space="preserve">1.1. </w:t>
      </w:r>
      <w:r w:rsidR="00E54FA9" w:rsidRPr="00F327C6">
        <w:rPr>
          <w:rFonts w:ascii="Times New Roman" w:hAnsi="Times New Roman"/>
          <w:sz w:val="28"/>
          <w:szCs w:val="28"/>
        </w:rPr>
        <w:t>О</w:t>
      </w:r>
      <w:r w:rsidRPr="00F327C6">
        <w:rPr>
          <w:rFonts w:ascii="Times New Roman" w:hAnsi="Times New Roman"/>
          <w:sz w:val="28"/>
          <w:szCs w:val="28"/>
        </w:rPr>
        <w:t xml:space="preserve">бщий объем доходов бюджета города Купино Купинского района Новосибирской области  на 2017 год  в  сумме 49075,2 тыс. руб., общий объем расходов в сумме </w:t>
      </w:r>
      <w:r w:rsidR="00E256C0" w:rsidRPr="00F327C6">
        <w:rPr>
          <w:rFonts w:ascii="Times New Roman" w:eastAsia="Times New Roman" w:hAnsi="Times New Roman"/>
          <w:bCs/>
          <w:sz w:val="28"/>
          <w:szCs w:val="28"/>
        </w:rPr>
        <w:t>51</w:t>
      </w:r>
      <w:r w:rsidRPr="00F327C6">
        <w:rPr>
          <w:rFonts w:ascii="Times New Roman" w:eastAsia="Times New Roman" w:hAnsi="Times New Roman"/>
          <w:bCs/>
          <w:sz w:val="28"/>
          <w:szCs w:val="28"/>
        </w:rPr>
        <w:t> 027,1</w:t>
      </w:r>
      <w:r w:rsidRPr="00F327C6">
        <w:rPr>
          <w:rFonts w:ascii="Times New Roman" w:hAnsi="Times New Roman"/>
          <w:sz w:val="28"/>
          <w:szCs w:val="28"/>
        </w:rPr>
        <w:t xml:space="preserve"> тысяч рублей, дефицит бюджета составляет 1951,9 тыс. руб.</w:t>
      </w:r>
    </w:p>
    <w:p w:rsidR="006818DF" w:rsidRPr="00F327C6" w:rsidRDefault="006818DF" w:rsidP="006818DF">
      <w:pPr>
        <w:pStyle w:val="a3"/>
        <w:ind w:firstLine="426"/>
        <w:jc w:val="both"/>
        <w:rPr>
          <w:rFonts w:ascii="Times New Roman" w:hAnsi="Times New Roman"/>
          <w:sz w:val="28"/>
          <w:szCs w:val="28"/>
        </w:rPr>
      </w:pPr>
      <w:r w:rsidRPr="00F327C6">
        <w:rPr>
          <w:rFonts w:ascii="Times New Roman" w:hAnsi="Times New Roman"/>
          <w:sz w:val="28"/>
          <w:szCs w:val="28"/>
        </w:rPr>
        <w:t xml:space="preserve">1.2. </w:t>
      </w:r>
      <w:r w:rsidR="00E54FA9" w:rsidRPr="00F327C6">
        <w:rPr>
          <w:rFonts w:ascii="Times New Roman" w:hAnsi="Times New Roman"/>
          <w:sz w:val="28"/>
          <w:szCs w:val="28"/>
        </w:rPr>
        <w:t>О</w:t>
      </w:r>
      <w:r w:rsidRPr="00F327C6">
        <w:rPr>
          <w:rFonts w:ascii="Times New Roman" w:hAnsi="Times New Roman"/>
          <w:sz w:val="28"/>
          <w:szCs w:val="28"/>
        </w:rPr>
        <w:t>бщий объем доходов бюджета города Купино Купинского района Новосибирской области  на 2018 год составляет 47471,7 тыс. руб., по расходам в сумме 47471,7 тыс.  руб.</w:t>
      </w:r>
    </w:p>
    <w:p w:rsidR="006818DF" w:rsidRPr="00F327C6" w:rsidRDefault="006818DF" w:rsidP="006818DF">
      <w:pPr>
        <w:pStyle w:val="a3"/>
        <w:ind w:firstLine="426"/>
        <w:jc w:val="both"/>
        <w:rPr>
          <w:rFonts w:ascii="Times New Roman" w:hAnsi="Times New Roman"/>
          <w:sz w:val="28"/>
          <w:szCs w:val="28"/>
        </w:rPr>
      </w:pPr>
      <w:r w:rsidRPr="00F327C6">
        <w:rPr>
          <w:rFonts w:ascii="Times New Roman" w:hAnsi="Times New Roman"/>
          <w:sz w:val="28"/>
          <w:szCs w:val="28"/>
        </w:rPr>
        <w:t xml:space="preserve">1.3. </w:t>
      </w:r>
      <w:r w:rsidR="00E54FA9" w:rsidRPr="00F327C6">
        <w:rPr>
          <w:rFonts w:ascii="Times New Roman" w:hAnsi="Times New Roman"/>
          <w:sz w:val="28"/>
          <w:szCs w:val="28"/>
        </w:rPr>
        <w:t>О</w:t>
      </w:r>
      <w:r w:rsidRPr="00F327C6">
        <w:rPr>
          <w:rFonts w:ascii="Times New Roman" w:hAnsi="Times New Roman"/>
          <w:sz w:val="28"/>
          <w:szCs w:val="28"/>
        </w:rPr>
        <w:t xml:space="preserve">бщий объем доходов бюджета города Купино Купинского района Новосибирской области  на 2019 год в сумме 49408,9 тыс. руб., </w:t>
      </w:r>
      <w:r w:rsidR="00E54FA9" w:rsidRPr="00F327C6">
        <w:rPr>
          <w:rFonts w:ascii="Times New Roman" w:hAnsi="Times New Roman"/>
          <w:sz w:val="28"/>
          <w:szCs w:val="28"/>
        </w:rPr>
        <w:t xml:space="preserve">по </w:t>
      </w:r>
      <w:r w:rsidRPr="00F327C6">
        <w:rPr>
          <w:rFonts w:ascii="Times New Roman" w:hAnsi="Times New Roman"/>
          <w:sz w:val="28"/>
          <w:szCs w:val="28"/>
        </w:rPr>
        <w:t>рас</w:t>
      </w:r>
      <w:r w:rsidR="00E54FA9" w:rsidRPr="00F327C6">
        <w:rPr>
          <w:rFonts w:ascii="Times New Roman" w:hAnsi="Times New Roman"/>
          <w:sz w:val="28"/>
          <w:szCs w:val="28"/>
        </w:rPr>
        <w:t xml:space="preserve">ходам в сумме </w:t>
      </w:r>
      <w:r w:rsidRPr="00F327C6">
        <w:rPr>
          <w:rFonts w:ascii="Times New Roman" w:hAnsi="Times New Roman"/>
          <w:sz w:val="28"/>
          <w:szCs w:val="28"/>
        </w:rPr>
        <w:t xml:space="preserve">  49408,9 тыс. руб.</w:t>
      </w:r>
    </w:p>
    <w:p w:rsidR="006818DF" w:rsidRPr="00F327C6" w:rsidRDefault="0080000C" w:rsidP="006818DF">
      <w:pPr>
        <w:pStyle w:val="a3"/>
        <w:ind w:firstLine="426"/>
        <w:jc w:val="both"/>
        <w:rPr>
          <w:rFonts w:ascii="Times New Roman" w:hAnsi="Times New Roman"/>
          <w:sz w:val="28"/>
          <w:szCs w:val="28"/>
        </w:rPr>
      </w:pPr>
      <w:r w:rsidRPr="00F327C6">
        <w:rPr>
          <w:rFonts w:ascii="Times New Roman" w:hAnsi="Times New Roman"/>
          <w:sz w:val="28"/>
          <w:szCs w:val="28"/>
        </w:rPr>
        <w:t xml:space="preserve">2. Утвердить перечень </w:t>
      </w:r>
      <w:r w:rsidR="006818DF" w:rsidRPr="00F327C6">
        <w:rPr>
          <w:rFonts w:ascii="Times New Roman" w:hAnsi="Times New Roman"/>
          <w:sz w:val="28"/>
          <w:szCs w:val="28"/>
        </w:rPr>
        <w:t xml:space="preserve">главных администраторов доходов бюджета города Купино Купинского района Новосибирской области  на 2017 и плановый период 2018 и 2019 </w:t>
      </w:r>
      <w:r w:rsidR="00BB5132" w:rsidRPr="00F327C6">
        <w:rPr>
          <w:rFonts w:ascii="Times New Roman" w:hAnsi="Times New Roman"/>
          <w:sz w:val="28"/>
          <w:szCs w:val="28"/>
        </w:rPr>
        <w:t>годов (приложение №1</w:t>
      </w:r>
      <w:r w:rsidR="006818DF" w:rsidRPr="00F327C6">
        <w:rPr>
          <w:rFonts w:ascii="Times New Roman" w:hAnsi="Times New Roman"/>
          <w:sz w:val="28"/>
          <w:szCs w:val="28"/>
        </w:rPr>
        <w:t>).</w:t>
      </w:r>
    </w:p>
    <w:p w:rsidR="006818DF" w:rsidRPr="00F327C6" w:rsidRDefault="006818DF" w:rsidP="006818DF">
      <w:pPr>
        <w:pStyle w:val="a3"/>
        <w:ind w:firstLine="426"/>
        <w:jc w:val="both"/>
        <w:rPr>
          <w:rFonts w:ascii="Times New Roman" w:hAnsi="Times New Roman"/>
          <w:sz w:val="28"/>
          <w:szCs w:val="28"/>
        </w:rPr>
      </w:pPr>
      <w:r w:rsidRPr="00F327C6">
        <w:rPr>
          <w:rFonts w:ascii="Times New Roman" w:hAnsi="Times New Roman"/>
          <w:sz w:val="28"/>
          <w:szCs w:val="28"/>
        </w:rPr>
        <w:t>3. Утвердить в период 2018 и 2019 годов отсрочки и  рассрочки  по  уплате  налогов  и  сборов,  подлежащих  зачислению  в  бюджет  города  Купино Купинского района Новосибирской области  предоставляться не будут.</w:t>
      </w:r>
    </w:p>
    <w:p w:rsidR="006818DF" w:rsidRPr="00F327C6" w:rsidRDefault="00ED42E4" w:rsidP="006818DF">
      <w:pPr>
        <w:pStyle w:val="a3"/>
        <w:ind w:firstLine="426"/>
        <w:jc w:val="both"/>
        <w:rPr>
          <w:rFonts w:ascii="Times New Roman" w:hAnsi="Times New Roman"/>
          <w:sz w:val="28"/>
          <w:szCs w:val="28"/>
        </w:rPr>
      </w:pPr>
      <w:r w:rsidRPr="00F327C6">
        <w:rPr>
          <w:rFonts w:ascii="Times New Roman" w:hAnsi="Times New Roman"/>
          <w:sz w:val="28"/>
          <w:szCs w:val="28"/>
        </w:rPr>
        <w:t>4</w:t>
      </w:r>
      <w:r w:rsidR="006818DF" w:rsidRPr="00F327C6">
        <w:rPr>
          <w:rFonts w:ascii="Times New Roman" w:hAnsi="Times New Roman"/>
          <w:sz w:val="28"/>
          <w:szCs w:val="28"/>
        </w:rPr>
        <w:t xml:space="preserve">. Установить,  что  средства,  полученные  бюджетными  учреждениями  от  предпринимательской  и  иной  приносящей  доход  деятельности,  расходуются  </w:t>
      </w:r>
      <w:r w:rsidR="006818DF" w:rsidRPr="00F327C6">
        <w:rPr>
          <w:rFonts w:ascii="Times New Roman" w:hAnsi="Times New Roman"/>
          <w:sz w:val="28"/>
          <w:szCs w:val="28"/>
        </w:rPr>
        <w:lastRenderedPageBreak/>
        <w:t xml:space="preserve">бюджетными  учреждениями  в  соответствии  с муниципальными заданиями,  сметами  доходов  и  расходов,  утвержденными главными  распорядителями  средств   бюджета  города  Купино Купинского района Новосибирской области. </w:t>
      </w:r>
    </w:p>
    <w:p w:rsidR="006818DF" w:rsidRPr="00F327C6" w:rsidRDefault="00ED42E4" w:rsidP="006818DF">
      <w:pPr>
        <w:pStyle w:val="a3"/>
        <w:ind w:firstLine="426"/>
        <w:jc w:val="both"/>
        <w:rPr>
          <w:rFonts w:ascii="Times New Roman" w:hAnsi="Times New Roman"/>
          <w:sz w:val="28"/>
          <w:szCs w:val="28"/>
        </w:rPr>
      </w:pPr>
      <w:r w:rsidRPr="00F327C6">
        <w:rPr>
          <w:rFonts w:ascii="Times New Roman" w:hAnsi="Times New Roman"/>
          <w:sz w:val="28"/>
          <w:szCs w:val="28"/>
        </w:rPr>
        <w:t>5</w:t>
      </w:r>
      <w:r w:rsidR="006818DF" w:rsidRPr="00F327C6">
        <w:rPr>
          <w:rFonts w:ascii="Times New Roman" w:hAnsi="Times New Roman"/>
          <w:sz w:val="28"/>
          <w:szCs w:val="28"/>
        </w:rPr>
        <w:t>. Установить, что доходы бюджета города Купино Купинского района Новосибирской области  формируются за счет налоговых и неналоговых, а также за сч</w:t>
      </w:r>
      <w:r w:rsidR="0080000C" w:rsidRPr="00F327C6">
        <w:rPr>
          <w:rFonts w:ascii="Times New Roman" w:hAnsi="Times New Roman"/>
          <w:sz w:val="28"/>
          <w:szCs w:val="28"/>
        </w:rPr>
        <w:t>ет безвозмездных поступлений</w:t>
      </w:r>
      <w:r w:rsidR="006818DF" w:rsidRPr="00F327C6">
        <w:rPr>
          <w:rFonts w:ascii="Times New Roman" w:hAnsi="Times New Roman"/>
          <w:sz w:val="28"/>
          <w:szCs w:val="28"/>
        </w:rPr>
        <w:t xml:space="preserve"> </w:t>
      </w:r>
      <w:proofErr w:type="gramStart"/>
      <w:r w:rsidR="006818DF" w:rsidRPr="00F327C6">
        <w:rPr>
          <w:rFonts w:ascii="Times New Roman" w:hAnsi="Times New Roman"/>
          <w:sz w:val="28"/>
          <w:szCs w:val="28"/>
        </w:rPr>
        <w:t>на</w:t>
      </w:r>
      <w:proofErr w:type="gramEnd"/>
    </w:p>
    <w:p w:rsidR="006818DF" w:rsidRPr="00F327C6" w:rsidRDefault="006818DF" w:rsidP="006818DF">
      <w:pPr>
        <w:pStyle w:val="a3"/>
        <w:ind w:firstLine="426"/>
        <w:rPr>
          <w:rFonts w:ascii="Times New Roman" w:hAnsi="Times New Roman"/>
          <w:sz w:val="28"/>
          <w:szCs w:val="28"/>
        </w:rPr>
      </w:pPr>
      <w:r w:rsidRPr="00F327C6">
        <w:rPr>
          <w:rFonts w:ascii="Times New Roman" w:hAnsi="Times New Roman"/>
          <w:sz w:val="28"/>
          <w:szCs w:val="28"/>
        </w:rPr>
        <w:t xml:space="preserve">-2017 год, </w:t>
      </w:r>
      <w:proofErr w:type="gramStart"/>
      <w:r w:rsidRPr="00F327C6">
        <w:rPr>
          <w:rFonts w:ascii="Times New Roman" w:hAnsi="Times New Roman"/>
          <w:sz w:val="28"/>
          <w:szCs w:val="28"/>
        </w:rPr>
        <w:t>согласно приложения</w:t>
      </w:r>
      <w:proofErr w:type="gramEnd"/>
      <w:r w:rsidRPr="00F327C6">
        <w:rPr>
          <w:rFonts w:ascii="Times New Roman" w:hAnsi="Times New Roman"/>
          <w:sz w:val="28"/>
          <w:szCs w:val="28"/>
        </w:rPr>
        <w:t xml:space="preserve"> №2 таблица 1</w:t>
      </w:r>
    </w:p>
    <w:p w:rsidR="006818DF" w:rsidRPr="00F327C6" w:rsidRDefault="006818DF" w:rsidP="006818DF">
      <w:pPr>
        <w:pStyle w:val="a3"/>
        <w:ind w:firstLine="426"/>
        <w:rPr>
          <w:rFonts w:ascii="Times New Roman" w:hAnsi="Times New Roman"/>
          <w:sz w:val="28"/>
          <w:szCs w:val="28"/>
        </w:rPr>
      </w:pPr>
      <w:r w:rsidRPr="00F327C6">
        <w:rPr>
          <w:rFonts w:ascii="Times New Roman" w:hAnsi="Times New Roman"/>
          <w:sz w:val="28"/>
          <w:szCs w:val="28"/>
        </w:rPr>
        <w:t xml:space="preserve">-2018 и 2019 годы, </w:t>
      </w:r>
      <w:proofErr w:type="gramStart"/>
      <w:r w:rsidR="00BB5132" w:rsidRPr="00F327C6">
        <w:rPr>
          <w:rFonts w:ascii="Times New Roman" w:hAnsi="Times New Roman"/>
          <w:sz w:val="28"/>
          <w:szCs w:val="28"/>
        </w:rPr>
        <w:t>согласно приложения</w:t>
      </w:r>
      <w:proofErr w:type="gramEnd"/>
      <w:r w:rsidR="00BB5132" w:rsidRPr="00F327C6">
        <w:rPr>
          <w:rFonts w:ascii="Times New Roman" w:hAnsi="Times New Roman"/>
          <w:sz w:val="28"/>
          <w:szCs w:val="28"/>
        </w:rPr>
        <w:t xml:space="preserve"> №2 таблица 2</w:t>
      </w:r>
    </w:p>
    <w:p w:rsidR="00ED42E4" w:rsidRPr="00F327C6" w:rsidRDefault="00ED42E4" w:rsidP="006818DF">
      <w:pPr>
        <w:pStyle w:val="a3"/>
        <w:ind w:firstLine="426"/>
        <w:rPr>
          <w:rFonts w:ascii="Times New Roman" w:hAnsi="Times New Roman"/>
          <w:sz w:val="28"/>
          <w:szCs w:val="28"/>
        </w:rPr>
      </w:pPr>
      <w:r w:rsidRPr="00F327C6">
        <w:rPr>
          <w:rFonts w:ascii="Times New Roman" w:hAnsi="Times New Roman"/>
          <w:sz w:val="28"/>
          <w:szCs w:val="28"/>
        </w:rPr>
        <w:t xml:space="preserve">6. </w:t>
      </w:r>
      <w:r w:rsidRPr="00F327C6">
        <w:rPr>
          <w:rFonts w:ascii="Times New Roman" w:eastAsia="Times New Roman" w:hAnsi="Times New Roman"/>
          <w:sz w:val="28"/>
          <w:szCs w:val="28"/>
        </w:rPr>
        <w:t>Нормативы распределения доходов  между бюджетами бюджетной системы Российской Федерации на территории города Купино Купинского района</w:t>
      </w:r>
      <w:r w:rsidR="006352D0" w:rsidRPr="00F327C6">
        <w:rPr>
          <w:rFonts w:ascii="Times New Roman" w:eastAsia="Times New Roman" w:hAnsi="Times New Roman"/>
          <w:sz w:val="28"/>
          <w:szCs w:val="28"/>
        </w:rPr>
        <w:t xml:space="preserve"> Новосибирской области</w:t>
      </w:r>
      <w:r w:rsidRPr="00F327C6">
        <w:rPr>
          <w:rFonts w:ascii="Times New Roman" w:eastAsia="Times New Roman" w:hAnsi="Times New Roman"/>
          <w:sz w:val="28"/>
          <w:szCs w:val="28"/>
        </w:rPr>
        <w:t xml:space="preserve"> на 2017 год (приложение№3).</w:t>
      </w:r>
    </w:p>
    <w:p w:rsidR="006818DF" w:rsidRPr="00F327C6" w:rsidRDefault="0080000C" w:rsidP="006818DF">
      <w:pPr>
        <w:pStyle w:val="a3"/>
        <w:ind w:firstLine="426"/>
        <w:jc w:val="both"/>
        <w:rPr>
          <w:rFonts w:ascii="Times New Roman" w:hAnsi="Times New Roman"/>
          <w:sz w:val="28"/>
          <w:szCs w:val="28"/>
        </w:rPr>
      </w:pPr>
      <w:r w:rsidRPr="00F327C6">
        <w:rPr>
          <w:rFonts w:ascii="Times New Roman" w:hAnsi="Times New Roman"/>
          <w:sz w:val="28"/>
          <w:szCs w:val="28"/>
        </w:rPr>
        <w:t>7</w:t>
      </w:r>
      <w:r w:rsidR="006818DF" w:rsidRPr="00F327C6">
        <w:rPr>
          <w:rFonts w:ascii="Times New Roman" w:hAnsi="Times New Roman"/>
          <w:sz w:val="28"/>
          <w:szCs w:val="28"/>
        </w:rPr>
        <w:t>. Утвердить  распределение  бюджетных ассигнований по разделам, подразделам, целевым статьям и видам расходов классификации расходов бюджета  на 2017-2019год:</w:t>
      </w:r>
    </w:p>
    <w:p w:rsidR="006818DF" w:rsidRPr="00F327C6" w:rsidRDefault="0080000C" w:rsidP="006818DF">
      <w:pPr>
        <w:pStyle w:val="a3"/>
        <w:ind w:firstLine="426"/>
        <w:jc w:val="both"/>
        <w:rPr>
          <w:rFonts w:ascii="Times New Roman" w:hAnsi="Times New Roman"/>
          <w:sz w:val="28"/>
          <w:szCs w:val="28"/>
        </w:rPr>
      </w:pPr>
      <w:r w:rsidRPr="00F327C6">
        <w:rPr>
          <w:rFonts w:ascii="Times New Roman" w:hAnsi="Times New Roman"/>
          <w:sz w:val="28"/>
          <w:szCs w:val="28"/>
        </w:rPr>
        <w:t xml:space="preserve">- 2017 год </w:t>
      </w:r>
      <w:proofErr w:type="gramStart"/>
      <w:r w:rsidRPr="00F327C6">
        <w:rPr>
          <w:rFonts w:ascii="Times New Roman" w:hAnsi="Times New Roman"/>
          <w:sz w:val="28"/>
          <w:szCs w:val="28"/>
        </w:rPr>
        <w:t>согласно приложения</w:t>
      </w:r>
      <w:proofErr w:type="gramEnd"/>
      <w:r w:rsidRPr="00F327C6">
        <w:rPr>
          <w:rFonts w:ascii="Times New Roman" w:hAnsi="Times New Roman"/>
          <w:sz w:val="28"/>
          <w:szCs w:val="28"/>
        </w:rPr>
        <w:t xml:space="preserve"> 4</w:t>
      </w:r>
      <w:r w:rsidR="006818DF" w:rsidRPr="00F327C6">
        <w:rPr>
          <w:rFonts w:ascii="Times New Roman" w:hAnsi="Times New Roman"/>
          <w:sz w:val="28"/>
          <w:szCs w:val="28"/>
        </w:rPr>
        <w:t xml:space="preserve"> к таблице 1 к настоящему Решению.</w:t>
      </w:r>
    </w:p>
    <w:p w:rsidR="006818DF" w:rsidRPr="00F327C6" w:rsidRDefault="006818DF" w:rsidP="006818DF">
      <w:pPr>
        <w:pStyle w:val="a3"/>
        <w:ind w:firstLine="426"/>
        <w:jc w:val="both"/>
        <w:rPr>
          <w:rFonts w:ascii="Times New Roman" w:hAnsi="Times New Roman"/>
          <w:sz w:val="28"/>
          <w:szCs w:val="28"/>
        </w:rPr>
      </w:pPr>
      <w:r w:rsidRPr="00F327C6">
        <w:rPr>
          <w:rFonts w:ascii="Times New Roman" w:hAnsi="Times New Roman"/>
          <w:sz w:val="28"/>
          <w:szCs w:val="28"/>
        </w:rPr>
        <w:t>-2018 и</w:t>
      </w:r>
      <w:r w:rsidR="0080000C" w:rsidRPr="00F327C6">
        <w:rPr>
          <w:rFonts w:ascii="Times New Roman" w:hAnsi="Times New Roman"/>
          <w:sz w:val="28"/>
          <w:szCs w:val="28"/>
        </w:rPr>
        <w:t xml:space="preserve"> 2019 годы </w:t>
      </w:r>
      <w:proofErr w:type="gramStart"/>
      <w:r w:rsidR="0080000C" w:rsidRPr="00F327C6">
        <w:rPr>
          <w:rFonts w:ascii="Times New Roman" w:hAnsi="Times New Roman"/>
          <w:sz w:val="28"/>
          <w:szCs w:val="28"/>
        </w:rPr>
        <w:t>согласно приложения</w:t>
      </w:r>
      <w:proofErr w:type="gramEnd"/>
      <w:r w:rsidR="0080000C" w:rsidRPr="00F327C6">
        <w:rPr>
          <w:rFonts w:ascii="Times New Roman" w:hAnsi="Times New Roman"/>
          <w:sz w:val="28"/>
          <w:szCs w:val="28"/>
        </w:rPr>
        <w:t xml:space="preserve"> 4</w:t>
      </w:r>
      <w:r w:rsidRPr="00F327C6">
        <w:rPr>
          <w:rFonts w:ascii="Times New Roman" w:hAnsi="Times New Roman"/>
          <w:sz w:val="28"/>
          <w:szCs w:val="28"/>
        </w:rPr>
        <w:t xml:space="preserve"> к таблице 2 к настоящему Решению</w:t>
      </w:r>
    </w:p>
    <w:p w:rsidR="006818DF" w:rsidRPr="00F327C6" w:rsidRDefault="0080000C" w:rsidP="006818DF">
      <w:pPr>
        <w:pStyle w:val="a3"/>
        <w:ind w:firstLine="426"/>
        <w:jc w:val="both"/>
        <w:rPr>
          <w:rFonts w:ascii="Times New Roman" w:hAnsi="Times New Roman"/>
          <w:sz w:val="28"/>
          <w:szCs w:val="28"/>
        </w:rPr>
      </w:pPr>
      <w:r w:rsidRPr="00F327C6">
        <w:rPr>
          <w:rFonts w:ascii="Times New Roman" w:hAnsi="Times New Roman"/>
          <w:sz w:val="28"/>
          <w:szCs w:val="28"/>
        </w:rPr>
        <w:t>8</w:t>
      </w:r>
      <w:r w:rsidR="006818DF" w:rsidRPr="00F327C6">
        <w:rPr>
          <w:rFonts w:ascii="Times New Roman" w:hAnsi="Times New Roman"/>
          <w:sz w:val="28"/>
          <w:szCs w:val="28"/>
        </w:rPr>
        <w:t>.Утвердить программу муниципальных внутренних заимствований:</w:t>
      </w:r>
    </w:p>
    <w:p w:rsidR="006818DF" w:rsidRPr="00F327C6" w:rsidRDefault="0080000C" w:rsidP="006818DF">
      <w:pPr>
        <w:pStyle w:val="a3"/>
        <w:ind w:firstLine="426"/>
        <w:jc w:val="both"/>
        <w:rPr>
          <w:rFonts w:ascii="Times New Roman" w:hAnsi="Times New Roman"/>
          <w:sz w:val="28"/>
          <w:szCs w:val="28"/>
        </w:rPr>
      </w:pPr>
      <w:r w:rsidRPr="00F327C6">
        <w:rPr>
          <w:rFonts w:ascii="Times New Roman" w:hAnsi="Times New Roman"/>
          <w:sz w:val="28"/>
          <w:szCs w:val="28"/>
        </w:rPr>
        <w:t>1) на 2017 год (приложение № 5</w:t>
      </w:r>
      <w:r w:rsidR="006818DF" w:rsidRPr="00F327C6">
        <w:rPr>
          <w:rFonts w:ascii="Times New Roman" w:hAnsi="Times New Roman"/>
          <w:sz w:val="28"/>
          <w:szCs w:val="28"/>
        </w:rPr>
        <w:t xml:space="preserve"> таб.1)</w:t>
      </w:r>
    </w:p>
    <w:p w:rsidR="006818DF" w:rsidRPr="00F327C6" w:rsidRDefault="006818DF" w:rsidP="006818DF">
      <w:pPr>
        <w:pStyle w:val="a3"/>
        <w:ind w:firstLine="426"/>
        <w:jc w:val="both"/>
        <w:rPr>
          <w:rFonts w:ascii="Times New Roman" w:hAnsi="Times New Roman"/>
          <w:sz w:val="28"/>
          <w:szCs w:val="28"/>
        </w:rPr>
      </w:pPr>
      <w:r w:rsidRPr="00F327C6">
        <w:rPr>
          <w:rFonts w:ascii="Times New Roman" w:hAnsi="Times New Roman"/>
          <w:sz w:val="28"/>
          <w:szCs w:val="28"/>
        </w:rPr>
        <w:t xml:space="preserve">2) на </w:t>
      </w:r>
      <w:r w:rsidR="0080000C" w:rsidRPr="00F327C6">
        <w:rPr>
          <w:rFonts w:ascii="Times New Roman" w:hAnsi="Times New Roman"/>
          <w:sz w:val="28"/>
          <w:szCs w:val="28"/>
        </w:rPr>
        <w:t>2018 и 2019 годы (приложение № 5</w:t>
      </w:r>
      <w:r w:rsidRPr="00F327C6">
        <w:rPr>
          <w:rFonts w:ascii="Times New Roman" w:hAnsi="Times New Roman"/>
          <w:sz w:val="28"/>
          <w:szCs w:val="28"/>
        </w:rPr>
        <w:t xml:space="preserve"> таб.2)</w:t>
      </w:r>
    </w:p>
    <w:p w:rsidR="006818DF" w:rsidRPr="00F327C6" w:rsidRDefault="0080000C" w:rsidP="006818DF">
      <w:pPr>
        <w:pStyle w:val="a3"/>
        <w:ind w:firstLine="426"/>
        <w:jc w:val="both"/>
        <w:rPr>
          <w:rFonts w:ascii="Times New Roman" w:hAnsi="Times New Roman"/>
          <w:sz w:val="28"/>
          <w:szCs w:val="28"/>
        </w:rPr>
      </w:pPr>
      <w:r w:rsidRPr="00F327C6">
        <w:rPr>
          <w:rFonts w:ascii="Times New Roman" w:hAnsi="Times New Roman"/>
          <w:sz w:val="28"/>
          <w:szCs w:val="28"/>
        </w:rPr>
        <w:t>9</w:t>
      </w:r>
      <w:r w:rsidR="006818DF" w:rsidRPr="00F327C6">
        <w:rPr>
          <w:rFonts w:ascii="Times New Roman" w:hAnsi="Times New Roman"/>
          <w:sz w:val="28"/>
          <w:szCs w:val="28"/>
        </w:rPr>
        <w:t>. Установить, что в 2017 году и плановом периоде 2018 и 2019 годов муниципальные гарантии предоставляться  не будут.</w:t>
      </w:r>
    </w:p>
    <w:p w:rsidR="006818DF" w:rsidRPr="00F327C6" w:rsidRDefault="0080000C" w:rsidP="00712351">
      <w:pPr>
        <w:pStyle w:val="a3"/>
        <w:jc w:val="both"/>
        <w:rPr>
          <w:rFonts w:ascii="Times New Roman" w:hAnsi="Times New Roman"/>
          <w:sz w:val="28"/>
          <w:szCs w:val="28"/>
        </w:rPr>
      </w:pPr>
      <w:r w:rsidRPr="00F327C6">
        <w:rPr>
          <w:rFonts w:ascii="Times New Roman" w:hAnsi="Times New Roman"/>
          <w:sz w:val="28"/>
          <w:szCs w:val="28"/>
        </w:rPr>
        <w:t>10</w:t>
      </w:r>
      <w:r w:rsidR="006818DF" w:rsidRPr="00F327C6">
        <w:rPr>
          <w:rFonts w:ascii="Times New Roman" w:hAnsi="Times New Roman"/>
          <w:sz w:val="28"/>
          <w:szCs w:val="28"/>
        </w:rPr>
        <w:t>. Установить, что в 2017 году и плановом периоде 2018 и 2019 годов бюджетные кредиты из бюджета города предоставляться не будут.</w:t>
      </w:r>
    </w:p>
    <w:p w:rsidR="006818DF" w:rsidRPr="00F327C6" w:rsidRDefault="0080000C" w:rsidP="00712351">
      <w:pPr>
        <w:pStyle w:val="a3"/>
        <w:ind w:firstLine="426"/>
        <w:jc w:val="both"/>
        <w:rPr>
          <w:rFonts w:ascii="Times New Roman" w:hAnsi="Times New Roman"/>
          <w:sz w:val="28"/>
          <w:szCs w:val="28"/>
        </w:rPr>
      </w:pPr>
      <w:r w:rsidRPr="00F327C6">
        <w:rPr>
          <w:rFonts w:ascii="Times New Roman" w:hAnsi="Times New Roman"/>
          <w:sz w:val="28"/>
          <w:szCs w:val="28"/>
        </w:rPr>
        <w:t>11</w:t>
      </w:r>
      <w:r w:rsidR="006818DF" w:rsidRPr="00F327C6">
        <w:rPr>
          <w:rFonts w:ascii="Times New Roman" w:hAnsi="Times New Roman"/>
          <w:sz w:val="28"/>
          <w:szCs w:val="28"/>
        </w:rPr>
        <w:t>. </w:t>
      </w:r>
      <w:r w:rsidR="006818DF" w:rsidRPr="00F327C6">
        <w:rPr>
          <w:rFonts w:ascii="Times New Roman" w:eastAsia="Times New Roman" w:hAnsi="Times New Roman"/>
          <w:sz w:val="28"/>
          <w:szCs w:val="28"/>
        </w:rPr>
        <w:t xml:space="preserve">Установить, что при исполнении бюджета города, 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006818DF" w:rsidRPr="00F327C6">
        <w:rPr>
          <w:rFonts w:ascii="Times New Roman" w:eastAsia="Times New Roman" w:hAnsi="Times New Roman"/>
          <w:sz w:val="28"/>
          <w:szCs w:val="28"/>
        </w:rPr>
        <w:t>образования</w:t>
      </w:r>
      <w:proofErr w:type="gramEnd"/>
      <w:r w:rsidR="006818DF" w:rsidRPr="00F327C6">
        <w:rPr>
          <w:rFonts w:ascii="Times New Roman" w:eastAsia="Times New Roman" w:hAnsi="Times New Roman"/>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БК РФ</w:t>
      </w:r>
      <w:r w:rsidR="006818DF" w:rsidRPr="00F327C6">
        <w:rPr>
          <w:rFonts w:ascii="Times New Roman" w:hAnsi="Times New Roman"/>
          <w:sz w:val="28"/>
          <w:szCs w:val="28"/>
        </w:rPr>
        <w:t xml:space="preserve">. </w:t>
      </w:r>
    </w:p>
    <w:p w:rsidR="006818DF" w:rsidRPr="00F327C6" w:rsidRDefault="0080000C" w:rsidP="006818DF">
      <w:pPr>
        <w:pStyle w:val="a3"/>
        <w:ind w:firstLine="426"/>
        <w:jc w:val="both"/>
        <w:rPr>
          <w:rFonts w:ascii="Times New Roman" w:hAnsi="Times New Roman"/>
          <w:sz w:val="28"/>
          <w:szCs w:val="28"/>
        </w:rPr>
      </w:pPr>
      <w:r w:rsidRPr="00F327C6">
        <w:rPr>
          <w:rFonts w:ascii="Times New Roman" w:hAnsi="Times New Roman"/>
          <w:sz w:val="28"/>
          <w:szCs w:val="28"/>
        </w:rPr>
        <w:t>12</w:t>
      </w:r>
      <w:r w:rsidR="006818DF" w:rsidRPr="00F327C6">
        <w:rPr>
          <w:rFonts w:ascii="Times New Roman" w:hAnsi="Times New Roman"/>
          <w:sz w:val="28"/>
          <w:szCs w:val="28"/>
        </w:rPr>
        <w:t xml:space="preserve">. Установить, что неиспользованные в текущем финансовом году целевые средства, поступившие из бюджетов других уровней в бюджет города Купино Купинского района Новосибирской области, подлежат возврату  в текущем финансовом году до 31 декабря 2017 года. </w:t>
      </w:r>
    </w:p>
    <w:p w:rsidR="006818DF" w:rsidRPr="00F327C6" w:rsidRDefault="0080000C" w:rsidP="006818DF">
      <w:pPr>
        <w:pStyle w:val="a3"/>
        <w:ind w:firstLine="426"/>
        <w:jc w:val="both"/>
        <w:rPr>
          <w:rFonts w:ascii="Times New Roman" w:hAnsi="Times New Roman"/>
          <w:sz w:val="28"/>
          <w:szCs w:val="28"/>
        </w:rPr>
      </w:pPr>
      <w:r w:rsidRPr="00F327C6">
        <w:rPr>
          <w:rFonts w:ascii="Times New Roman" w:hAnsi="Times New Roman"/>
          <w:sz w:val="28"/>
          <w:szCs w:val="28"/>
        </w:rPr>
        <w:t>13</w:t>
      </w:r>
      <w:r w:rsidR="006818DF" w:rsidRPr="00F327C6">
        <w:rPr>
          <w:rFonts w:ascii="Times New Roman" w:hAnsi="Times New Roman"/>
          <w:sz w:val="28"/>
          <w:szCs w:val="28"/>
        </w:rPr>
        <w:t>.Ф</w:t>
      </w:r>
      <w:r w:rsidR="006818DF" w:rsidRPr="00F327C6">
        <w:rPr>
          <w:rFonts w:ascii="Times New Roman" w:eastAsia="Times New Roman" w:hAnsi="Times New Roman"/>
          <w:sz w:val="28"/>
          <w:szCs w:val="28"/>
        </w:rPr>
        <w:t>инансовый орган муниципального образования принимает решение о применении бюджетных мер принуждения, предусмотренные главой 30 БК РФ на основании уведомлений о применении бюджетных мер принуждения</w:t>
      </w:r>
      <w:r w:rsidR="006818DF" w:rsidRPr="00F327C6">
        <w:rPr>
          <w:rFonts w:ascii="Times New Roman" w:hAnsi="Times New Roman"/>
          <w:sz w:val="28"/>
          <w:szCs w:val="28"/>
        </w:rPr>
        <w:t xml:space="preserve"> .</w:t>
      </w:r>
    </w:p>
    <w:p w:rsidR="006818DF" w:rsidRPr="00F327C6" w:rsidRDefault="0080000C" w:rsidP="00916A0B">
      <w:pPr>
        <w:pStyle w:val="a3"/>
        <w:ind w:firstLine="426"/>
        <w:jc w:val="both"/>
        <w:rPr>
          <w:rFonts w:ascii="Times New Roman" w:hAnsi="Times New Roman"/>
          <w:sz w:val="28"/>
          <w:szCs w:val="28"/>
        </w:rPr>
      </w:pPr>
      <w:r w:rsidRPr="00F327C6">
        <w:rPr>
          <w:rFonts w:ascii="Times New Roman" w:hAnsi="Times New Roman"/>
          <w:sz w:val="28"/>
          <w:szCs w:val="28"/>
        </w:rPr>
        <w:t>14</w:t>
      </w:r>
      <w:r w:rsidR="006818DF" w:rsidRPr="00F327C6">
        <w:rPr>
          <w:rFonts w:ascii="Times New Roman" w:hAnsi="Times New Roman"/>
          <w:sz w:val="28"/>
          <w:szCs w:val="28"/>
        </w:rPr>
        <w:t xml:space="preserve">. Установить,  что  заключение  бюджетными  учреждениями  договоров,  исполнение  которых  осуществляется  за  счет  средств  бюджета  города Купино Купинского района Новосибирской области, производится  в  пределах     утвержденных   им  бюджетных  ассигнований  в  соответствии  со  сметой     </w:t>
      </w:r>
      <w:r w:rsidR="006818DF" w:rsidRPr="00F327C6">
        <w:rPr>
          <w:rFonts w:ascii="Times New Roman" w:hAnsi="Times New Roman"/>
          <w:sz w:val="28"/>
          <w:szCs w:val="28"/>
        </w:rPr>
        <w:lastRenderedPageBreak/>
        <w:t xml:space="preserve">доходов  и  расходов, муниципального задания и </w:t>
      </w:r>
      <w:proofErr w:type="gramStart"/>
      <w:r w:rsidR="006818DF" w:rsidRPr="00F327C6">
        <w:rPr>
          <w:rFonts w:ascii="Times New Roman" w:hAnsi="Times New Roman"/>
          <w:sz w:val="28"/>
          <w:szCs w:val="28"/>
        </w:rPr>
        <w:t>в праве</w:t>
      </w:r>
      <w:proofErr w:type="gramEnd"/>
      <w:r w:rsidR="006818DF" w:rsidRPr="00F327C6">
        <w:rPr>
          <w:rFonts w:ascii="Times New Roman" w:hAnsi="Times New Roman"/>
          <w:sz w:val="28"/>
          <w:szCs w:val="28"/>
        </w:rPr>
        <w:t xml:space="preserve"> предусматривать авансовые платежи:</w:t>
      </w:r>
    </w:p>
    <w:p w:rsidR="006818DF" w:rsidRPr="00F327C6" w:rsidRDefault="006818DF" w:rsidP="00916A0B">
      <w:pPr>
        <w:pStyle w:val="a3"/>
        <w:ind w:firstLine="426"/>
        <w:jc w:val="both"/>
        <w:rPr>
          <w:rFonts w:ascii="Times New Roman" w:hAnsi="Times New Roman"/>
          <w:sz w:val="28"/>
          <w:szCs w:val="28"/>
        </w:rPr>
      </w:pPr>
      <w:r w:rsidRPr="00F327C6">
        <w:rPr>
          <w:rFonts w:ascii="Times New Roman" w:hAnsi="Times New Roman"/>
          <w:sz w:val="28"/>
          <w:szCs w:val="28"/>
        </w:rP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w:t>
      </w:r>
      <w:r w:rsidR="00F7297B" w:rsidRPr="00F327C6">
        <w:rPr>
          <w:rFonts w:ascii="Times New Roman" w:hAnsi="Times New Roman"/>
          <w:sz w:val="28"/>
          <w:szCs w:val="28"/>
        </w:rPr>
        <w:t xml:space="preserve">валификации, приобретении авиа </w:t>
      </w:r>
      <w:r w:rsidRPr="00F327C6">
        <w:rPr>
          <w:rFonts w:ascii="Times New Roman" w:hAnsi="Times New Roman"/>
          <w:sz w:val="28"/>
          <w:szCs w:val="28"/>
        </w:rPr>
        <w:t xml:space="preserve">и железнодорожных билетов; </w:t>
      </w:r>
    </w:p>
    <w:p w:rsidR="006818DF" w:rsidRPr="00F327C6" w:rsidRDefault="006818DF" w:rsidP="00916A0B">
      <w:pPr>
        <w:pStyle w:val="a3"/>
        <w:ind w:firstLine="426"/>
        <w:jc w:val="both"/>
        <w:rPr>
          <w:rFonts w:ascii="Times New Roman" w:hAnsi="Times New Roman"/>
          <w:sz w:val="28"/>
          <w:szCs w:val="28"/>
        </w:rPr>
      </w:pPr>
      <w:r w:rsidRPr="00F327C6">
        <w:rPr>
          <w:rFonts w:ascii="Times New Roman" w:hAnsi="Times New Roman"/>
          <w:sz w:val="28"/>
          <w:szCs w:val="28"/>
        </w:rPr>
        <w:t xml:space="preserve">2) в размере 30 процентов суммы договора (контракта), если иное не предусмотрено законодательством Российской Федерации, - по остальным договорам (контрактам). </w:t>
      </w:r>
    </w:p>
    <w:p w:rsidR="006818DF" w:rsidRPr="00F327C6" w:rsidRDefault="006818DF" w:rsidP="00916A0B">
      <w:pPr>
        <w:pStyle w:val="a3"/>
        <w:ind w:firstLine="426"/>
        <w:jc w:val="both"/>
        <w:rPr>
          <w:rFonts w:ascii="Times New Roman" w:hAnsi="Times New Roman"/>
          <w:sz w:val="28"/>
          <w:szCs w:val="28"/>
        </w:rPr>
      </w:pPr>
      <w:r w:rsidRPr="00F327C6">
        <w:rPr>
          <w:rFonts w:ascii="Times New Roman" w:hAnsi="Times New Roman"/>
          <w:sz w:val="28"/>
          <w:szCs w:val="28"/>
        </w:rPr>
        <w:t>Принятые бюджетными учреждениями обязательства, вытекающие  из  договоров,  исполнение  которых  осуществляется   за  счет  средств  бюджета   города Купино Купинского района Новосибирской области  сверх  установленных  им  ассигнований,  не  подлежат  оплате  за  счет  средств  города Купино  текущего  финансового  года.</w:t>
      </w:r>
    </w:p>
    <w:p w:rsidR="006818DF" w:rsidRPr="00F327C6" w:rsidRDefault="0080000C" w:rsidP="00916A0B">
      <w:pPr>
        <w:pStyle w:val="a3"/>
        <w:ind w:firstLine="426"/>
        <w:jc w:val="both"/>
        <w:rPr>
          <w:rFonts w:ascii="Times New Roman" w:hAnsi="Times New Roman"/>
          <w:sz w:val="28"/>
          <w:szCs w:val="28"/>
        </w:rPr>
      </w:pPr>
      <w:r w:rsidRPr="00F327C6">
        <w:rPr>
          <w:rFonts w:ascii="Times New Roman" w:hAnsi="Times New Roman"/>
          <w:sz w:val="28"/>
          <w:szCs w:val="28"/>
        </w:rPr>
        <w:t>15</w:t>
      </w:r>
      <w:r w:rsidR="006818DF" w:rsidRPr="00F327C6">
        <w:rPr>
          <w:rFonts w:ascii="Times New Roman" w:hAnsi="Times New Roman"/>
          <w:sz w:val="28"/>
          <w:szCs w:val="28"/>
        </w:rPr>
        <w:t>. Установить, что исполнение местного бюджета по казначейской системе осуществляется финансовым органом администрации Купинского района с использованием лицевых счетов бюджетных средств, открытых в органе, осуществляющим кассовое обслуживание исполнения местного бюджета в соответствии с законодательством Российской Федерации и законодательством Новосибирской области.</w:t>
      </w:r>
    </w:p>
    <w:p w:rsidR="006818DF" w:rsidRPr="00F327C6" w:rsidRDefault="006818DF" w:rsidP="00916A0B">
      <w:pPr>
        <w:pStyle w:val="a3"/>
        <w:ind w:firstLine="426"/>
        <w:jc w:val="both"/>
        <w:rPr>
          <w:rFonts w:ascii="Times New Roman" w:hAnsi="Times New Roman"/>
          <w:sz w:val="28"/>
          <w:szCs w:val="28"/>
        </w:rPr>
      </w:pPr>
      <w:r w:rsidRPr="00F327C6">
        <w:rPr>
          <w:rFonts w:ascii="Times New Roman" w:hAnsi="Times New Roman"/>
          <w:sz w:val="28"/>
          <w:szCs w:val="28"/>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6818DF" w:rsidRPr="00F327C6" w:rsidRDefault="0080000C" w:rsidP="00916A0B">
      <w:pPr>
        <w:pStyle w:val="a3"/>
        <w:ind w:firstLine="426"/>
        <w:jc w:val="both"/>
        <w:rPr>
          <w:rFonts w:ascii="Times New Roman" w:hAnsi="Times New Roman"/>
          <w:sz w:val="28"/>
          <w:szCs w:val="28"/>
        </w:rPr>
      </w:pPr>
      <w:r w:rsidRPr="00F327C6">
        <w:rPr>
          <w:rFonts w:ascii="Times New Roman" w:hAnsi="Times New Roman"/>
          <w:sz w:val="28"/>
          <w:szCs w:val="28"/>
        </w:rPr>
        <w:t>16</w:t>
      </w:r>
      <w:r w:rsidR="006818DF" w:rsidRPr="00F327C6">
        <w:rPr>
          <w:rFonts w:ascii="Times New Roman" w:hAnsi="Times New Roman"/>
          <w:sz w:val="28"/>
          <w:szCs w:val="28"/>
        </w:rPr>
        <w:t>. Решение опубликовать в информационном бюллетене «Купино».</w:t>
      </w:r>
    </w:p>
    <w:p w:rsidR="006818DF" w:rsidRPr="00F327C6" w:rsidRDefault="0080000C" w:rsidP="00916A0B">
      <w:pPr>
        <w:pStyle w:val="a3"/>
        <w:ind w:firstLine="426"/>
        <w:jc w:val="both"/>
        <w:rPr>
          <w:rFonts w:ascii="Times New Roman" w:hAnsi="Times New Roman"/>
          <w:sz w:val="28"/>
          <w:szCs w:val="28"/>
        </w:rPr>
      </w:pPr>
      <w:r w:rsidRPr="00F327C6">
        <w:rPr>
          <w:rFonts w:ascii="Times New Roman" w:hAnsi="Times New Roman"/>
          <w:sz w:val="28"/>
          <w:szCs w:val="28"/>
        </w:rPr>
        <w:t>17</w:t>
      </w:r>
      <w:r w:rsidR="006818DF" w:rsidRPr="00F327C6">
        <w:rPr>
          <w:rFonts w:ascii="Times New Roman" w:hAnsi="Times New Roman"/>
          <w:sz w:val="28"/>
          <w:szCs w:val="28"/>
        </w:rPr>
        <w:t>.  Решение вступает в силу с 1 января 2017 года.</w:t>
      </w:r>
    </w:p>
    <w:p w:rsidR="006818DF" w:rsidRDefault="0080000C" w:rsidP="00712351">
      <w:pPr>
        <w:pStyle w:val="a3"/>
        <w:ind w:firstLine="426"/>
        <w:jc w:val="both"/>
        <w:rPr>
          <w:rFonts w:ascii="Times New Roman" w:hAnsi="Times New Roman"/>
          <w:sz w:val="28"/>
          <w:szCs w:val="28"/>
        </w:rPr>
      </w:pPr>
      <w:r w:rsidRPr="00F327C6">
        <w:rPr>
          <w:rFonts w:ascii="Times New Roman" w:hAnsi="Times New Roman"/>
          <w:sz w:val="28"/>
          <w:szCs w:val="28"/>
        </w:rPr>
        <w:t>18</w:t>
      </w:r>
      <w:r w:rsidR="006818DF" w:rsidRPr="00F327C6">
        <w:rPr>
          <w:rFonts w:ascii="Times New Roman" w:hAnsi="Times New Roman"/>
          <w:sz w:val="28"/>
          <w:szCs w:val="28"/>
        </w:rPr>
        <w:t xml:space="preserve">. </w:t>
      </w:r>
      <w:proofErr w:type="gramStart"/>
      <w:r w:rsidR="006818DF" w:rsidRPr="00F327C6">
        <w:rPr>
          <w:rFonts w:ascii="Times New Roman" w:hAnsi="Times New Roman"/>
          <w:sz w:val="28"/>
          <w:szCs w:val="28"/>
        </w:rPr>
        <w:t>Контроль за</w:t>
      </w:r>
      <w:proofErr w:type="gramEnd"/>
      <w:r w:rsidR="006818DF" w:rsidRPr="00F327C6">
        <w:rPr>
          <w:rFonts w:ascii="Times New Roman" w:hAnsi="Times New Roman"/>
          <w:sz w:val="28"/>
          <w:szCs w:val="28"/>
        </w:rPr>
        <w:t xml:space="preserve"> исполнением решения возложить на постоянную комиссию по бюджету и собственности Совета депутатов города Купино.</w:t>
      </w:r>
    </w:p>
    <w:p w:rsidR="00F327C6" w:rsidRDefault="00F327C6" w:rsidP="00712351">
      <w:pPr>
        <w:pStyle w:val="a3"/>
        <w:ind w:firstLine="426"/>
        <w:jc w:val="both"/>
        <w:rPr>
          <w:rFonts w:ascii="Times New Roman" w:hAnsi="Times New Roman"/>
          <w:sz w:val="28"/>
          <w:szCs w:val="28"/>
        </w:rPr>
      </w:pPr>
    </w:p>
    <w:p w:rsidR="00F327C6" w:rsidRDefault="00F327C6" w:rsidP="00712351">
      <w:pPr>
        <w:pStyle w:val="a3"/>
        <w:ind w:firstLine="426"/>
        <w:jc w:val="both"/>
        <w:rPr>
          <w:rFonts w:ascii="Times New Roman" w:hAnsi="Times New Roman"/>
          <w:sz w:val="28"/>
          <w:szCs w:val="28"/>
        </w:rPr>
      </w:pPr>
    </w:p>
    <w:p w:rsidR="00F327C6" w:rsidRPr="00F327C6" w:rsidRDefault="00F327C6" w:rsidP="00712351">
      <w:pPr>
        <w:pStyle w:val="a3"/>
        <w:ind w:firstLine="426"/>
        <w:jc w:val="both"/>
        <w:rPr>
          <w:rFonts w:ascii="Times New Roman" w:hAnsi="Times New Roman"/>
          <w:sz w:val="28"/>
          <w:szCs w:val="28"/>
        </w:rPr>
      </w:pPr>
    </w:p>
    <w:tbl>
      <w:tblPr>
        <w:tblW w:w="0" w:type="auto"/>
        <w:tblInd w:w="466" w:type="dxa"/>
        <w:tblLook w:val="01E0" w:firstRow="1" w:lastRow="1" w:firstColumn="1" w:lastColumn="1" w:noHBand="0" w:noVBand="0"/>
      </w:tblPr>
      <w:tblGrid>
        <w:gridCol w:w="5759"/>
        <w:gridCol w:w="3630"/>
      </w:tblGrid>
      <w:tr w:rsidR="006818DF" w:rsidRPr="00F327C6" w:rsidTr="00712351">
        <w:trPr>
          <w:trHeight w:val="215"/>
        </w:trPr>
        <w:tc>
          <w:tcPr>
            <w:tcW w:w="5879" w:type="dxa"/>
          </w:tcPr>
          <w:p w:rsidR="006818DF" w:rsidRPr="00F327C6" w:rsidRDefault="006818DF" w:rsidP="00F7297B">
            <w:pPr>
              <w:pStyle w:val="a3"/>
              <w:rPr>
                <w:rFonts w:ascii="Times New Roman" w:hAnsi="Times New Roman"/>
                <w:sz w:val="28"/>
                <w:szCs w:val="28"/>
              </w:rPr>
            </w:pPr>
            <w:r w:rsidRPr="00F327C6">
              <w:rPr>
                <w:rFonts w:ascii="Times New Roman" w:hAnsi="Times New Roman"/>
                <w:sz w:val="28"/>
                <w:szCs w:val="28"/>
              </w:rPr>
              <w:t xml:space="preserve">Глава города </w:t>
            </w:r>
            <w:proofErr w:type="spellStart"/>
            <w:r w:rsidRPr="00F327C6">
              <w:rPr>
                <w:rFonts w:ascii="Times New Roman" w:hAnsi="Times New Roman"/>
                <w:sz w:val="28"/>
                <w:szCs w:val="28"/>
              </w:rPr>
              <w:t>Купино</w:t>
            </w:r>
            <w:r w:rsidR="00F7297B" w:rsidRPr="00F327C6">
              <w:rPr>
                <w:rFonts w:ascii="Times New Roman" w:hAnsi="Times New Roman"/>
                <w:sz w:val="28"/>
                <w:szCs w:val="28"/>
              </w:rPr>
              <w:t>Купинского</w:t>
            </w:r>
            <w:proofErr w:type="spellEnd"/>
            <w:r w:rsidR="00F7297B" w:rsidRPr="00F327C6">
              <w:rPr>
                <w:rFonts w:ascii="Times New Roman" w:hAnsi="Times New Roman"/>
                <w:sz w:val="28"/>
                <w:szCs w:val="28"/>
              </w:rPr>
              <w:t xml:space="preserve"> района Новосибирской области</w:t>
            </w:r>
          </w:p>
          <w:p w:rsidR="006818DF" w:rsidRPr="00F327C6" w:rsidRDefault="006818DF" w:rsidP="00F7297B">
            <w:pPr>
              <w:pStyle w:val="a3"/>
              <w:ind w:firstLine="426"/>
              <w:rPr>
                <w:rFonts w:ascii="Times New Roman" w:hAnsi="Times New Roman"/>
                <w:sz w:val="28"/>
                <w:szCs w:val="28"/>
              </w:rPr>
            </w:pPr>
          </w:p>
        </w:tc>
        <w:tc>
          <w:tcPr>
            <w:tcW w:w="3692" w:type="dxa"/>
          </w:tcPr>
          <w:p w:rsidR="006818DF" w:rsidRPr="00F327C6" w:rsidRDefault="00712351" w:rsidP="00F7297B">
            <w:pPr>
              <w:pStyle w:val="a3"/>
              <w:ind w:firstLine="426"/>
              <w:jc w:val="right"/>
              <w:rPr>
                <w:rFonts w:ascii="Times New Roman" w:hAnsi="Times New Roman"/>
                <w:sz w:val="28"/>
                <w:szCs w:val="28"/>
              </w:rPr>
            </w:pPr>
            <w:r w:rsidRPr="00F327C6">
              <w:rPr>
                <w:rFonts w:ascii="Times New Roman" w:hAnsi="Times New Roman"/>
                <w:sz w:val="28"/>
                <w:szCs w:val="28"/>
              </w:rPr>
              <w:t xml:space="preserve"> </w:t>
            </w:r>
            <w:proofErr w:type="spellStart"/>
            <w:r w:rsidR="00F7297B" w:rsidRPr="00F327C6">
              <w:rPr>
                <w:rFonts w:ascii="Times New Roman" w:hAnsi="Times New Roman"/>
                <w:sz w:val="28"/>
                <w:szCs w:val="28"/>
              </w:rPr>
              <w:t>А.В.Шевченко</w:t>
            </w:r>
            <w:proofErr w:type="spellEnd"/>
          </w:p>
        </w:tc>
      </w:tr>
      <w:tr w:rsidR="006818DF" w:rsidRPr="00F327C6" w:rsidTr="00712351">
        <w:tc>
          <w:tcPr>
            <w:tcW w:w="5879" w:type="dxa"/>
          </w:tcPr>
          <w:p w:rsidR="006818DF" w:rsidRPr="00F327C6" w:rsidRDefault="00F7297B" w:rsidP="00F7297B">
            <w:pPr>
              <w:pStyle w:val="a3"/>
              <w:rPr>
                <w:rFonts w:ascii="Times New Roman" w:hAnsi="Times New Roman"/>
                <w:sz w:val="28"/>
                <w:szCs w:val="28"/>
              </w:rPr>
            </w:pPr>
            <w:r w:rsidRPr="00F327C6">
              <w:rPr>
                <w:rFonts w:ascii="Times New Roman" w:hAnsi="Times New Roman"/>
                <w:sz w:val="28"/>
                <w:szCs w:val="28"/>
              </w:rPr>
              <w:t>Председатель Совета депутатов города Купино</w:t>
            </w:r>
          </w:p>
        </w:tc>
        <w:tc>
          <w:tcPr>
            <w:tcW w:w="3692" w:type="dxa"/>
          </w:tcPr>
          <w:p w:rsidR="006818DF" w:rsidRPr="00F327C6" w:rsidRDefault="006818DF" w:rsidP="00F7297B">
            <w:pPr>
              <w:pStyle w:val="a3"/>
              <w:ind w:firstLine="426"/>
              <w:jc w:val="right"/>
              <w:rPr>
                <w:rFonts w:ascii="Times New Roman" w:hAnsi="Times New Roman"/>
                <w:sz w:val="28"/>
                <w:szCs w:val="28"/>
              </w:rPr>
            </w:pPr>
            <w:proofErr w:type="spellStart"/>
            <w:r w:rsidRPr="00F327C6">
              <w:rPr>
                <w:rFonts w:ascii="Times New Roman" w:hAnsi="Times New Roman"/>
                <w:sz w:val="28"/>
                <w:szCs w:val="28"/>
              </w:rPr>
              <w:t>А.Н.Тюменцев</w:t>
            </w:r>
            <w:proofErr w:type="spellEnd"/>
          </w:p>
        </w:tc>
      </w:tr>
    </w:tbl>
    <w:p w:rsidR="006818DF" w:rsidRDefault="006818DF"/>
    <w:p w:rsidR="00F327C6" w:rsidRDefault="00F327C6"/>
    <w:p w:rsidR="00F327C6" w:rsidRDefault="00F327C6"/>
    <w:p w:rsidR="00F327C6" w:rsidRDefault="00F327C6"/>
    <w:p w:rsidR="00F327C6" w:rsidRDefault="00F327C6"/>
    <w:p w:rsidR="0014620A" w:rsidRDefault="0014620A"/>
    <w:tbl>
      <w:tblPr>
        <w:tblW w:w="10348" w:type="dxa"/>
        <w:tblInd w:w="-176" w:type="dxa"/>
        <w:tblLook w:val="04A0" w:firstRow="1" w:lastRow="0" w:firstColumn="1" w:lastColumn="0" w:noHBand="0" w:noVBand="1"/>
      </w:tblPr>
      <w:tblGrid>
        <w:gridCol w:w="269"/>
        <w:gridCol w:w="247"/>
        <w:gridCol w:w="678"/>
        <w:gridCol w:w="1500"/>
        <w:gridCol w:w="570"/>
        <w:gridCol w:w="6503"/>
        <w:gridCol w:w="581"/>
      </w:tblGrid>
      <w:tr w:rsidR="00856F81" w:rsidRPr="00F7297B" w:rsidTr="00F327C6">
        <w:trPr>
          <w:trHeight w:val="255"/>
        </w:trPr>
        <w:tc>
          <w:tcPr>
            <w:tcW w:w="1194" w:type="dxa"/>
            <w:gridSpan w:val="3"/>
            <w:tcBorders>
              <w:top w:val="nil"/>
              <w:left w:val="nil"/>
              <w:bottom w:val="nil"/>
              <w:right w:val="nil"/>
            </w:tcBorders>
            <w:shd w:val="clear" w:color="auto" w:fill="auto"/>
            <w:noWrap/>
            <w:vAlign w:val="bottom"/>
            <w:hideMark/>
          </w:tcPr>
          <w:p w:rsidR="00856F81" w:rsidRPr="00F327C6" w:rsidRDefault="00856F81" w:rsidP="00856F81">
            <w:pPr>
              <w:spacing w:after="0" w:line="240" w:lineRule="auto"/>
              <w:rPr>
                <w:rFonts w:ascii="Times New Roman" w:eastAsia="Times New Roman" w:hAnsi="Times New Roman" w:cs="Times New Roman"/>
                <w:sz w:val="20"/>
                <w:szCs w:val="20"/>
              </w:rPr>
            </w:pPr>
          </w:p>
        </w:tc>
        <w:tc>
          <w:tcPr>
            <w:tcW w:w="2070" w:type="dxa"/>
            <w:gridSpan w:val="2"/>
            <w:tcBorders>
              <w:top w:val="nil"/>
              <w:left w:val="nil"/>
              <w:bottom w:val="nil"/>
              <w:right w:val="nil"/>
            </w:tcBorders>
            <w:shd w:val="clear" w:color="auto" w:fill="auto"/>
            <w:noWrap/>
            <w:vAlign w:val="bottom"/>
            <w:hideMark/>
          </w:tcPr>
          <w:p w:rsidR="006818DF" w:rsidRPr="00F327C6" w:rsidRDefault="006818DF" w:rsidP="00856F81">
            <w:pPr>
              <w:spacing w:after="0" w:line="240" w:lineRule="auto"/>
              <w:rPr>
                <w:rFonts w:ascii="Times New Roman" w:eastAsia="Times New Roman" w:hAnsi="Times New Roman" w:cs="Times New Roman"/>
                <w:sz w:val="20"/>
                <w:szCs w:val="20"/>
              </w:rPr>
            </w:pPr>
          </w:p>
          <w:p w:rsidR="006818DF" w:rsidRPr="00F327C6" w:rsidRDefault="006818DF" w:rsidP="00856F81">
            <w:pPr>
              <w:spacing w:after="0" w:line="240" w:lineRule="auto"/>
              <w:rPr>
                <w:rFonts w:ascii="Times New Roman" w:eastAsia="Times New Roman" w:hAnsi="Times New Roman" w:cs="Times New Roman"/>
                <w:sz w:val="20"/>
                <w:szCs w:val="20"/>
              </w:rPr>
            </w:pPr>
          </w:p>
        </w:tc>
        <w:tc>
          <w:tcPr>
            <w:tcW w:w="7084" w:type="dxa"/>
            <w:gridSpan w:val="2"/>
            <w:tcBorders>
              <w:top w:val="nil"/>
              <w:left w:val="nil"/>
              <w:bottom w:val="nil"/>
              <w:right w:val="nil"/>
            </w:tcBorders>
            <w:shd w:val="clear" w:color="auto" w:fill="auto"/>
            <w:noWrap/>
            <w:vAlign w:val="bottom"/>
            <w:hideMark/>
          </w:tcPr>
          <w:p w:rsidR="00F81A4C" w:rsidRPr="00F327C6" w:rsidRDefault="00F327C6" w:rsidP="00F81A4C">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Приложение № 1</w:t>
            </w:r>
            <w:r w:rsidR="00F81A4C" w:rsidRPr="00F327C6">
              <w:rPr>
                <w:rFonts w:ascii="Times New Roman" w:eastAsia="Times New Roman" w:hAnsi="Times New Roman" w:cs="Times New Roman"/>
                <w:b/>
                <w:sz w:val="20"/>
                <w:szCs w:val="20"/>
              </w:rPr>
              <w:t xml:space="preserve"> к решению №</w:t>
            </w:r>
            <w:r w:rsidRPr="00F327C6">
              <w:rPr>
                <w:rFonts w:ascii="Times New Roman" w:eastAsia="Times New Roman" w:hAnsi="Times New Roman" w:cs="Times New Roman"/>
                <w:b/>
                <w:sz w:val="20"/>
                <w:szCs w:val="20"/>
              </w:rPr>
              <w:t>71</w:t>
            </w:r>
          </w:p>
          <w:p w:rsidR="00856F81" w:rsidRPr="00F327C6" w:rsidRDefault="006A4E8D" w:rsidP="00856F81">
            <w:pPr>
              <w:spacing w:after="0" w:line="240" w:lineRule="auto"/>
              <w:jc w:val="right"/>
              <w:rPr>
                <w:rFonts w:ascii="Times New Roman" w:eastAsia="Times New Roman" w:hAnsi="Times New Roman" w:cs="Times New Roman"/>
                <w:b/>
                <w:sz w:val="20"/>
                <w:szCs w:val="20"/>
              </w:rPr>
            </w:pPr>
            <w:r w:rsidRPr="00F327C6">
              <w:rPr>
                <w:rFonts w:ascii="Times New Roman" w:eastAsia="Times New Roman" w:hAnsi="Times New Roman" w:cs="Times New Roman"/>
                <w:b/>
                <w:sz w:val="20"/>
                <w:szCs w:val="20"/>
              </w:rPr>
              <w:t>14</w:t>
            </w:r>
            <w:r w:rsidR="00F7297B" w:rsidRPr="00F327C6">
              <w:rPr>
                <w:rFonts w:ascii="Times New Roman" w:eastAsia="Times New Roman" w:hAnsi="Times New Roman" w:cs="Times New Roman"/>
                <w:b/>
                <w:sz w:val="20"/>
                <w:szCs w:val="20"/>
              </w:rPr>
              <w:t xml:space="preserve"> сессии Совета депутатов города</w:t>
            </w:r>
            <w:r w:rsidRPr="00F327C6">
              <w:rPr>
                <w:rFonts w:ascii="Times New Roman" w:eastAsia="Times New Roman" w:hAnsi="Times New Roman" w:cs="Times New Roman"/>
                <w:b/>
                <w:sz w:val="20"/>
                <w:szCs w:val="20"/>
              </w:rPr>
              <w:t xml:space="preserve"> Купино</w:t>
            </w:r>
          </w:p>
        </w:tc>
      </w:tr>
      <w:tr w:rsidR="00856F81" w:rsidRPr="00F7297B" w:rsidTr="00F327C6">
        <w:trPr>
          <w:trHeight w:val="255"/>
        </w:trPr>
        <w:tc>
          <w:tcPr>
            <w:tcW w:w="1194" w:type="dxa"/>
            <w:gridSpan w:val="3"/>
            <w:tcBorders>
              <w:top w:val="nil"/>
              <w:left w:val="nil"/>
              <w:bottom w:val="nil"/>
              <w:right w:val="nil"/>
            </w:tcBorders>
            <w:shd w:val="clear" w:color="auto" w:fill="auto"/>
            <w:noWrap/>
            <w:vAlign w:val="bottom"/>
            <w:hideMark/>
          </w:tcPr>
          <w:p w:rsidR="00856F81" w:rsidRPr="00F327C6" w:rsidRDefault="00856F81" w:rsidP="00856F81">
            <w:pPr>
              <w:spacing w:after="0" w:line="240" w:lineRule="auto"/>
              <w:rPr>
                <w:rFonts w:ascii="Times New Roman" w:eastAsia="Times New Roman" w:hAnsi="Times New Roman" w:cs="Times New Roman"/>
                <w:sz w:val="20"/>
                <w:szCs w:val="20"/>
              </w:rPr>
            </w:pPr>
          </w:p>
        </w:tc>
        <w:tc>
          <w:tcPr>
            <w:tcW w:w="2070" w:type="dxa"/>
            <w:gridSpan w:val="2"/>
            <w:tcBorders>
              <w:top w:val="nil"/>
              <w:left w:val="nil"/>
              <w:bottom w:val="nil"/>
              <w:right w:val="nil"/>
            </w:tcBorders>
            <w:shd w:val="clear" w:color="auto" w:fill="auto"/>
            <w:noWrap/>
            <w:vAlign w:val="bottom"/>
            <w:hideMark/>
          </w:tcPr>
          <w:p w:rsidR="00856F81" w:rsidRPr="00F327C6" w:rsidRDefault="00856F81" w:rsidP="00856F81">
            <w:pPr>
              <w:spacing w:after="0" w:line="240" w:lineRule="auto"/>
              <w:rPr>
                <w:rFonts w:ascii="Times New Roman" w:eastAsia="Times New Roman" w:hAnsi="Times New Roman" w:cs="Times New Roman"/>
                <w:sz w:val="20"/>
                <w:szCs w:val="20"/>
              </w:rPr>
            </w:pPr>
          </w:p>
        </w:tc>
        <w:tc>
          <w:tcPr>
            <w:tcW w:w="7084" w:type="dxa"/>
            <w:gridSpan w:val="2"/>
            <w:tcBorders>
              <w:top w:val="nil"/>
              <w:left w:val="nil"/>
              <w:bottom w:val="nil"/>
              <w:right w:val="nil"/>
            </w:tcBorders>
            <w:shd w:val="clear" w:color="auto" w:fill="auto"/>
            <w:noWrap/>
            <w:vAlign w:val="bottom"/>
            <w:hideMark/>
          </w:tcPr>
          <w:p w:rsidR="00856F81" w:rsidRPr="00F327C6" w:rsidRDefault="00F7297B" w:rsidP="00F81A4C">
            <w:pPr>
              <w:spacing w:after="0" w:line="240" w:lineRule="auto"/>
              <w:jc w:val="right"/>
              <w:rPr>
                <w:rFonts w:ascii="Times New Roman" w:eastAsia="Times New Roman" w:hAnsi="Times New Roman" w:cs="Times New Roman"/>
                <w:b/>
                <w:sz w:val="20"/>
                <w:szCs w:val="20"/>
              </w:rPr>
            </w:pPr>
            <w:r w:rsidRPr="00F327C6">
              <w:rPr>
                <w:rFonts w:ascii="Times New Roman" w:eastAsia="Times New Roman" w:hAnsi="Times New Roman" w:cs="Times New Roman"/>
                <w:b/>
                <w:sz w:val="20"/>
                <w:szCs w:val="20"/>
              </w:rPr>
              <w:t>от 14.12.</w:t>
            </w:r>
            <w:r w:rsidR="00856F81" w:rsidRPr="00F327C6">
              <w:rPr>
                <w:rFonts w:ascii="Times New Roman" w:eastAsia="Times New Roman" w:hAnsi="Times New Roman" w:cs="Times New Roman"/>
                <w:b/>
                <w:sz w:val="20"/>
                <w:szCs w:val="20"/>
              </w:rPr>
              <w:t>2016 года</w:t>
            </w:r>
            <w:r w:rsidR="00F81A4C" w:rsidRPr="00F327C6">
              <w:rPr>
                <w:rFonts w:ascii="Times New Roman" w:eastAsia="Times New Roman" w:hAnsi="Times New Roman" w:cs="Times New Roman"/>
                <w:b/>
                <w:sz w:val="20"/>
                <w:szCs w:val="20"/>
              </w:rPr>
              <w:t xml:space="preserve"> </w:t>
            </w:r>
          </w:p>
        </w:tc>
      </w:tr>
      <w:tr w:rsidR="00856F81" w:rsidRPr="00F7297B" w:rsidTr="00F327C6">
        <w:trPr>
          <w:trHeight w:val="255"/>
        </w:trPr>
        <w:tc>
          <w:tcPr>
            <w:tcW w:w="1194" w:type="dxa"/>
            <w:gridSpan w:val="3"/>
            <w:tcBorders>
              <w:top w:val="nil"/>
              <w:left w:val="nil"/>
              <w:bottom w:val="nil"/>
              <w:right w:val="nil"/>
            </w:tcBorders>
            <w:shd w:val="clear" w:color="auto" w:fill="auto"/>
            <w:noWrap/>
            <w:vAlign w:val="bottom"/>
            <w:hideMark/>
          </w:tcPr>
          <w:p w:rsidR="00856F81" w:rsidRPr="00F327C6" w:rsidRDefault="00856F81" w:rsidP="00856F81">
            <w:pPr>
              <w:spacing w:after="0" w:line="240" w:lineRule="auto"/>
              <w:rPr>
                <w:rFonts w:ascii="Times New Roman" w:eastAsia="Times New Roman" w:hAnsi="Times New Roman" w:cs="Times New Roman"/>
                <w:sz w:val="20"/>
                <w:szCs w:val="20"/>
              </w:rPr>
            </w:pPr>
          </w:p>
        </w:tc>
        <w:tc>
          <w:tcPr>
            <w:tcW w:w="2070" w:type="dxa"/>
            <w:gridSpan w:val="2"/>
            <w:tcBorders>
              <w:top w:val="nil"/>
              <w:left w:val="nil"/>
              <w:bottom w:val="nil"/>
              <w:right w:val="nil"/>
            </w:tcBorders>
            <w:shd w:val="clear" w:color="auto" w:fill="auto"/>
            <w:noWrap/>
            <w:vAlign w:val="bottom"/>
            <w:hideMark/>
          </w:tcPr>
          <w:p w:rsidR="00856F81" w:rsidRPr="00F327C6" w:rsidRDefault="00856F81" w:rsidP="00856F81">
            <w:pPr>
              <w:spacing w:after="0" w:line="240" w:lineRule="auto"/>
              <w:rPr>
                <w:rFonts w:ascii="Times New Roman" w:eastAsia="Times New Roman" w:hAnsi="Times New Roman" w:cs="Times New Roman"/>
                <w:sz w:val="20"/>
                <w:szCs w:val="20"/>
              </w:rPr>
            </w:pPr>
          </w:p>
        </w:tc>
        <w:tc>
          <w:tcPr>
            <w:tcW w:w="7084" w:type="dxa"/>
            <w:gridSpan w:val="2"/>
            <w:tcBorders>
              <w:top w:val="nil"/>
              <w:left w:val="nil"/>
              <w:bottom w:val="nil"/>
              <w:right w:val="nil"/>
            </w:tcBorders>
            <w:shd w:val="clear" w:color="auto" w:fill="auto"/>
            <w:noWrap/>
            <w:vAlign w:val="bottom"/>
            <w:hideMark/>
          </w:tcPr>
          <w:p w:rsidR="00856F81" w:rsidRPr="00F327C6" w:rsidRDefault="00856F81" w:rsidP="001B11DB">
            <w:pPr>
              <w:spacing w:after="0" w:line="240" w:lineRule="auto"/>
              <w:jc w:val="center"/>
              <w:rPr>
                <w:rFonts w:ascii="Times New Roman" w:eastAsia="Times New Roman" w:hAnsi="Times New Roman" w:cs="Times New Roman"/>
                <w:b/>
                <w:sz w:val="20"/>
                <w:szCs w:val="20"/>
              </w:rPr>
            </w:pPr>
          </w:p>
        </w:tc>
      </w:tr>
      <w:tr w:rsidR="001B11DB" w:rsidRPr="00F7297B" w:rsidTr="00F327C6">
        <w:trPr>
          <w:trHeight w:val="255"/>
        </w:trPr>
        <w:tc>
          <w:tcPr>
            <w:tcW w:w="1194" w:type="dxa"/>
            <w:gridSpan w:val="3"/>
            <w:tcBorders>
              <w:top w:val="nil"/>
              <w:left w:val="nil"/>
              <w:bottom w:val="nil"/>
              <w:right w:val="nil"/>
            </w:tcBorders>
            <w:shd w:val="clear" w:color="auto" w:fill="auto"/>
            <w:noWrap/>
            <w:vAlign w:val="bottom"/>
            <w:hideMark/>
          </w:tcPr>
          <w:p w:rsidR="001B11DB" w:rsidRPr="00F327C6" w:rsidRDefault="001B11DB" w:rsidP="001B11DB">
            <w:pPr>
              <w:spacing w:after="0" w:line="240" w:lineRule="auto"/>
              <w:rPr>
                <w:rFonts w:ascii="Times New Roman" w:eastAsia="Times New Roman" w:hAnsi="Times New Roman" w:cs="Times New Roman"/>
                <w:sz w:val="20"/>
                <w:szCs w:val="20"/>
              </w:rPr>
            </w:pPr>
          </w:p>
        </w:tc>
        <w:tc>
          <w:tcPr>
            <w:tcW w:w="2070" w:type="dxa"/>
            <w:gridSpan w:val="2"/>
            <w:tcBorders>
              <w:top w:val="nil"/>
              <w:left w:val="nil"/>
              <w:bottom w:val="nil"/>
              <w:right w:val="nil"/>
            </w:tcBorders>
            <w:shd w:val="clear" w:color="auto" w:fill="auto"/>
            <w:noWrap/>
            <w:vAlign w:val="bottom"/>
            <w:hideMark/>
          </w:tcPr>
          <w:p w:rsidR="001B11DB" w:rsidRPr="00F327C6" w:rsidRDefault="001B11DB" w:rsidP="001B11DB">
            <w:pPr>
              <w:spacing w:after="0" w:line="240" w:lineRule="auto"/>
              <w:rPr>
                <w:rFonts w:ascii="Times New Roman" w:eastAsia="Times New Roman" w:hAnsi="Times New Roman" w:cs="Times New Roman"/>
                <w:sz w:val="20"/>
                <w:szCs w:val="20"/>
              </w:rPr>
            </w:pPr>
          </w:p>
        </w:tc>
        <w:tc>
          <w:tcPr>
            <w:tcW w:w="7084" w:type="dxa"/>
            <w:gridSpan w:val="2"/>
            <w:tcBorders>
              <w:top w:val="nil"/>
              <w:left w:val="nil"/>
              <w:bottom w:val="nil"/>
              <w:right w:val="nil"/>
            </w:tcBorders>
            <w:shd w:val="clear" w:color="auto" w:fill="auto"/>
            <w:noWrap/>
            <w:vAlign w:val="bottom"/>
            <w:hideMark/>
          </w:tcPr>
          <w:p w:rsidR="001B11DB" w:rsidRPr="00F327C6" w:rsidRDefault="00F81A4C" w:rsidP="006352D0">
            <w:pPr>
              <w:spacing w:after="0" w:line="240" w:lineRule="auto"/>
              <w:rPr>
                <w:rFonts w:ascii="Times New Roman" w:eastAsia="Times New Roman" w:hAnsi="Times New Roman" w:cs="Times New Roman"/>
                <w:b/>
                <w:sz w:val="20"/>
                <w:szCs w:val="20"/>
              </w:rPr>
            </w:pPr>
            <w:r w:rsidRPr="00F327C6">
              <w:rPr>
                <w:rFonts w:ascii="Times New Roman" w:eastAsia="Times New Roman" w:hAnsi="Times New Roman" w:cs="Times New Roman"/>
                <w:b/>
                <w:sz w:val="20"/>
                <w:szCs w:val="20"/>
              </w:rPr>
              <w:t xml:space="preserve">                     </w:t>
            </w:r>
            <w:r w:rsidR="001B11DB" w:rsidRPr="00F327C6">
              <w:rPr>
                <w:rFonts w:ascii="Times New Roman" w:eastAsia="Times New Roman" w:hAnsi="Times New Roman" w:cs="Times New Roman"/>
                <w:b/>
                <w:sz w:val="20"/>
                <w:szCs w:val="20"/>
              </w:rPr>
              <w:t>ПЕРЕЧЕНЬ</w:t>
            </w:r>
          </w:p>
        </w:tc>
      </w:tr>
      <w:tr w:rsidR="001B11DB" w:rsidRPr="00F7297B" w:rsidTr="00F327C6">
        <w:trPr>
          <w:trHeight w:val="510"/>
        </w:trPr>
        <w:tc>
          <w:tcPr>
            <w:tcW w:w="1194" w:type="dxa"/>
            <w:gridSpan w:val="3"/>
            <w:tcBorders>
              <w:top w:val="nil"/>
              <w:left w:val="nil"/>
              <w:bottom w:val="nil"/>
              <w:right w:val="nil"/>
            </w:tcBorders>
            <w:shd w:val="clear" w:color="auto" w:fill="auto"/>
            <w:noWrap/>
            <w:vAlign w:val="bottom"/>
            <w:hideMark/>
          </w:tcPr>
          <w:p w:rsidR="001B11DB" w:rsidRPr="00F327C6" w:rsidRDefault="001B11DB" w:rsidP="001B11DB">
            <w:pPr>
              <w:spacing w:after="0" w:line="240" w:lineRule="auto"/>
              <w:rPr>
                <w:rFonts w:ascii="Times New Roman" w:eastAsia="Times New Roman" w:hAnsi="Times New Roman" w:cs="Times New Roman"/>
                <w:sz w:val="20"/>
                <w:szCs w:val="20"/>
              </w:rPr>
            </w:pPr>
          </w:p>
        </w:tc>
        <w:tc>
          <w:tcPr>
            <w:tcW w:w="9154" w:type="dxa"/>
            <w:gridSpan w:val="4"/>
            <w:tcBorders>
              <w:top w:val="nil"/>
              <w:left w:val="nil"/>
              <w:bottom w:val="nil"/>
              <w:right w:val="nil"/>
            </w:tcBorders>
            <w:shd w:val="clear" w:color="auto" w:fill="auto"/>
            <w:vAlign w:val="center"/>
            <w:hideMark/>
          </w:tcPr>
          <w:p w:rsidR="006352D0" w:rsidRPr="00F327C6" w:rsidRDefault="001B11DB" w:rsidP="006352D0">
            <w:pPr>
              <w:spacing w:after="0" w:line="240" w:lineRule="auto"/>
              <w:jc w:val="center"/>
              <w:rPr>
                <w:rFonts w:ascii="Times New Roman" w:eastAsia="Times New Roman" w:hAnsi="Times New Roman" w:cs="Times New Roman"/>
                <w:b/>
                <w:sz w:val="20"/>
                <w:szCs w:val="20"/>
              </w:rPr>
            </w:pPr>
            <w:r w:rsidRPr="00F327C6">
              <w:rPr>
                <w:rFonts w:ascii="Times New Roman" w:eastAsia="Times New Roman" w:hAnsi="Times New Roman" w:cs="Times New Roman"/>
                <w:b/>
                <w:sz w:val="20"/>
                <w:szCs w:val="20"/>
              </w:rPr>
              <w:t>главные администратор</w:t>
            </w:r>
            <w:r w:rsidR="006352D0" w:rsidRPr="00F327C6">
              <w:rPr>
                <w:rFonts w:ascii="Times New Roman" w:eastAsia="Times New Roman" w:hAnsi="Times New Roman" w:cs="Times New Roman"/>
                <w:b/>
                <w:sz w:val="20"/>
                <w:szCs w:val="20"/>
              </w:rPr>
              <w:t>ы доходов бюджета города Купино</w:t>
            </w:r>
            <w:r w:rsidRPr="00F327C6">
              <w:rPr>
                <w:rFonts w:ascii="Times New Roman" w:eastAsia="Times New Roman" w:hAnsi="Times New Roman" w:cs="Times New Roman"/>
                <w:b/>
                <w:sz w:val="20"/>
                <w:szCs w:val="20"/>
              </w:rPr>
              <w:t xml:space="preserve"> </w:t>
            </w:r>
            <w:r w:rsidR="006352D0" w:rsidRPr="00F327C6">
              <w:rPr>
                <w:rFonts w:ascii="Times New Roman" w:eastAsia="Times New Roman" w:hAnsi="Times New Roman" w:cs="Times New Roman"/>
                <w:b/>
                <w:sz w:val="20"/>
                <w:szCs w:val="20"/>
              </w:rPr>
              <w:t xml:space="preserve"> на 2017</w:t>
            </w:r>
            <w:r w:rsidRPr="00F327C6">
              <w:rPr>
                <w:rFonts w:ascii="Times New Roman" w:eastAsia="Times New Roman" w:hAnsi="Times New Roman" w:cs="Times New Roman"/>
                <w:b/>
                <w:sz w:val="20"/>
                <w:szCs w:val="20"/>
              </w:rPr>
              <w:t xml:space="preserve"> год</w:t>
            </w:r>
          </w:p>
          <w:p w:rsidR="001B11DB" w:rsidRPr="00F327C6" w:rsidRDefault="00F327C6" w:rsidP="00F327C6">
            <w:pPr>
              <w:spacing w:after="0" w:line="240" w:lineRule="auto"/>
              <w:rPr>
                <w:rFonts w:ascii="Times New Roman" w:eastAsia="Times New Roman" w:hAnsi="Times New Roman" w:cs="Times New Roman"/>
                <w:b/>
                <w:sz w:val="20"/>
                <w:szCs w:val="20"/>
              </w:rPr>
            </w:pPr>
            <w:r w:rsidRPr="00F327C6">
              <w:rPr>
                <w:rFonts w:ascii="Times New Roman" w:eastAsia="Times New Roman" w:hAnsi="Times New Roman" w:cs="Times New Roman"/>
                <w:b/>
                <w:sz w:val="20"/>
                <w:szCs w:val="20"/>
              </w:rPr>
              <w:t xml:space="preserve">                                       </w:t>
            </w:r>
            <w:r w:rsidR="001B11DB" w:rsidRPr="00F327C6">
              <w:rPr>
                <w:rFonts w:ascii="Times New Roman" w:eastAsia="Times New Roman" w:hAnsi="Times New Roman" w:cs="Times New Roman"/>
                <w:b/>
                <w:sz w:val="20"/>
                <w:szCs w:val="20"/>
              </w:rPr>
              <w:t xml:space="preserve"> и плановый период 2018 – 2019 годы</w:t>
            </w:r>
          </w:p>
        </w:tc>
      </w:tr>
      <w:tr w:rsidR="001B11DB" w:rsidRPr="00F7297B" w:rsidTr="00F327C6">
        <w:trPr>
          <w:trHeight w:val="270"/>
        </w:trPr>
        <w:tc>
          <w:tcPr>
            <w:tcW w:w="1194" w:type="dxa"/>
            <w:gridSpan w:val="3"/>
            <w:tcBorders>
              <w:top w:val="nil"/>
              <w:left w:val="nil"/>
              <w:bottom w:val="nil"/>
              <w:right w:val="nil"/>
            </w:tcBorders>
            <w:shd w:val="clear" w:color="auto" w:fill="auto"/>
            <w:noWrap/>
            <w:vAlign w:val="bottom"/>
            <w:hideMark/>
          </w:tcPr>
          <w:p w:rsidR="001B11DB" w:rsidRPr="00F327C6" w:rsidRDefault="001B11DB" w:rsidP="001B11D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B11DB" w:rsidRPr="00F327C6" w:rsidRDefault="001B11DB" w:rsidP="001B11DB">
            <w:pPr>
              <w:spacing w:after="0" w:line="240" w:lineRule="auto"/>
              <w:rPr>
                <w:rFonts w:ascii="Times New Roman" w:eastAsia="Times New Roman" w:hAnsi="Times New Roman" w:cs="Times New Roman"/>
                <w:sz w:val="20"/>
                <w:szCs w:val="20"/>
              </w:rPr>
            </w:pPr>
          </w:p>
        </w:tc>
        <w:tc>
          <w:tcPr>
            <w:tcW w:w="7654" w:type="dxa"/>
            <w:gridSpan w:val="3"/>
            <w:tcBorders>
              <w:top w:val="nil"/>
              <w:left w:val="nil"/>
              <w:bottom w:val="nil"/>
              <w:right w:val="nil"/>
            </w:tcBorders>
            <w:shd w:val="clear" w:color="auto" w:fill="auto"/>
            <w:noWrap/>
            <w:vAlign w:val="bottom"/>
            <w:hideMark/>
          </w:tcPr>
          <w:p w:rsidR="001B11DB" w:rsidRPr="00F327C6" w:rsidRDefault="001B11DB" w:rsidP="00F7297B">
            <w:pPr>
              <w:spacing w:after="0" w:line="240" w:lineRule="auto"/>
              <w:jc w:val="right"/>
              <w:rPr>
                <w:rFonts w:ascii="Times New Roman" w:eastAsia="Times New Roman" w:hAnsi="Times New Roman" w:cs="Times New Roman"/>
                <w:b/>
                <w:sz w:val="20"/>
                <w:szCs w:val="20"/>
              </w:rPr>
            </w:pPr>
          </w:p>
        </w:tc>
      </w:tr>
      <w:tr w:rsidR="001B11DB" w:rsidRPr="00F7297B" w:rsidTr="00F327C6">
        <w:trPr>
          <w:trHeight w:val="590"/>
        </w:trPr>
        <w:tc>
          <w:tcPr>
            <w:tcW w:w="2694"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Код главного администратора, код бюджетной классификации Российской Федерации</w:t>
            </w:r>
          </w:p>
        </w:tc>
        <w:tc>
          <w:tcPr>
            <w:tcW w:w="7654" w:type="dxa"/>
            <w:gridSpan w:val="3"/>
            <w:tcBorders>
              <w:top w:val="single" w:sz="8" w:space="0" w:color="auto"/>
              <w:left w:val="nil"/>
              <w:bottom w:val="single" w:sz="4" w:space="0" w:color="auto"/>
              <w:right w:val="single" w:sz="8" w:space="0" w:color="auto"/>
            </w:tcBorders>
            <w:shd w:val="clear" w:color="auto" w:fill="auto"/>
            <w:vAlign w:val="bottom"/>
            <w:hideMark/>
          </w:tcPr>
          <w:p w:rsidR="001B11DB" w:rsidRPr="00F327C6" w:rsidRDefault="001B11DB" w:rsidP="001B11DB">
            <w:pPr>
              <w:spacing w:after="0" w:line="240" w:lineRule="auto"/>
              <w:jc w:val="center"/>
              <w:rPr>
                <w:rFonts w:ascii="Times New Roman" w:eastAsia="Times New Roman" w:hAnsi="Times New Roman" w:cs="Times New Roman"/>
                <w:b/>
                <w:sz w:val="20"/>
                <w:szCs w:val="20"/>
              </w:rPr>
            </w:pPr>
            <w:r w:rsidRPr="00F327C6">
              <w:rPr>
                <w:rFonts w:ascii="Times New Roman" w:eastAsia="Times New Roman" w:hAnsi="Times New Roman" w:cs="Times New Roman"/>
                <w:b/>
                <w:sz w:val="20"/>
                <w:szCs w:val="20"/>
              </w:rPr>
              <w:t xml:space="preserve">Наименование главного администратора </w:t>
            </w:r>
            <w:r w:rsidR="006352D0" w:rsidRPr="00F327C6">
              <w:rPr>
                <w:rFonts w:ascii="Times New Roman" w:eastAsia="Times New Roman" w:hAnsi="Times New Roman" w:cs="Times New Roman"/>
                <w:b/>
                <w:sz w:val="20"/>
                <w:szCs w:val="20"/>
              </w:rPr>
              <w:t>бюджета города Купино</w:t>
            </w:r>
            <w:r w:rsidRPr="00F327C6">
              <w:rPr>
                <w:rFonts w:ascii="Times New Roman" w:eastAsia="Times New Roman" w:hAnsi="Times New Roman" w:cs="Times New Roman"/>
                <w:b/>
                <w:sz w:val="20"/>
                <w:szCs w:val="20"/>
              </w:rPr>
              <w:t xml:space="preserve"> и вида доходов</w:t>
            </w:r>
          </w:p>
        </w:tc>
      </w:tr>
      <w:tr w:rsidR="001B11DB" w:rsidRPr="00F7297B" w:rsidTr="00F327C6">
        <w:trPr>
          <w:trHeight w:val="255"/>
        </w:trPr>
        <w:tc>
          <w:tcPr>
            <w:tcW w:w="516" w:type="dxa"/>
            <w:gridSpan w:val="2"/>
            <w:tcBorders>
              <w:top w:val="nil"/>
              <w:left w:val="single" w:sz="8" w:space="0" w:color="auto"/>
              <w:bottom w:val="single" w:sz="4" w:space="0" w:color="auto"/>
              <w:right w:val="single" w:sz="4" w:space="0" w:color="auto"/>
            </w:tcBorders>
            <w:shd w:val="clear" w:color="auto" w:fill="auto"/>
            <w:vAlign w:val="bottom"/>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w:t>
            </w:r>
          </w:p>
        </w:tc>
        <w:tc>
          <w:tcPr>
            <w:tcW w:w="2178" w:type="dxa"/>
            <w:gridSpan w:val="2"/>
            <w:tcBorders>
              <w:top w:val="nil"/>
              <w:left w:val="nil"/>
              <w:bottom w:val="single" w:sz="4" w:space="0" w:color="auto"/>
              <w:right w:val="single" w:sz="4" w:space="0" w:color="auto"/>
            </w:tcBorders>
            <w:shd w:val="clear" w:color="auto" w:fill="auto"/>
            <w:vAlign w:val="bottom"/>
            <w:hideMark/>
          </w:tcPr>
          <w:p w:rsidR="001B11DB" w:rsidRPr="00F327C6" w:rsidRDefault="001B11DB" w:rsidP="001B11DB">
            <w:pPr>
              <w:spacing w:after="0" w:line="240" w:lineRule="auto"/>
              <w:jc w:val="right"/>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w:t>
            </w:r>
          </w:p>
        </w:tc>
        <w:tc>
          <w:tcPr>
            <w:tcW w:w="7654" w:type="dxa"/>
            <w:gridSpan w:val="3"/>
            <w:tcBorders>
              <w:top w:val="nil"/>
              <w:left w:val="nil"/>
              <w:bottom w:val="single" w:sz="4" w:space="0" w:color="auto"/>
              <w:right w:val="single" w:sz="8" w:space="0" w:color="auto"/>
            </w:tcBorders>
            <w:shd w:val="clear" w:color="auto" w:fill="auto"/>
            <w:vAlign w:val="bottom"/>
            <w:hideMark/>
          </w:tcPr>
          <w:p w:rsidR="001B11DB" w:rsidRPr="00F327C6" w:rsidRDefault="001B11DB" w:rsidP="001B11DB">
            <w:pPr>
              <w:spacing w:after="0" w:line="240" w:lineRule="auto"/>
              <w:jc w:val="right"/>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3</w:t>
            </w:r>
          </w:p>
        </w:tc>
      </w:tr>
      <w:tr w:rsidR="001B11DB" w:rsidRPr="00F7297B" w:rsidTr="00F327C6">
        <w:trPr>
          <w:trHeight w:val="291"/>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182</w:t>
            </w:r>
          </w:p>
        </w:tc>
        <w:tc>
          <w:tcPr>
            <w:tcW w:w="2178" w:type="dxa"/>
            <w:gridSpan w:val="2"/>
            <w:tcBorders>
              <w:top w:val="nil"/>
              <w:left w:val="nil"/>
              <w:bottom w:val="single" w:sz="4" w:space="0" w:color="auto"/>
              <w:right w:val="single" w:sz="4" w:space="0" w:color="auto"/>
            </w:tcBorders>
            <w:shd w:val="clear" w:color="auto" w:fill="auto"/>
            <w:vAlign w:val="bottom"/>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 </w:t>
            </w:r>
          </w:p>
        </w:tc>
        <w:tc>
          <w:tcPr>
            <w:tcW w:w="7654" w:type="dxa"/>
            <w:gridSpan w:val="3"/>
            <w:tcBorders>
              <w:top w:val="nil"/>
              <w:left w:val="nil"/>
              <w:bottom w:val="single" w:sz="4" w:space="0" w:color="auto"/>
              <w:right w:val="single" w:sz="8" w:space="0" w:color="auto"/>
            </w:tcBorders>
            <w:shd w:val="clear" w:color="auto" w:fill="auto"/>
            <w:vAlign w:val="bottom"/>
            <w:hideMark/>
          </w:tcPr>
          <w:p w:rsidR="001B11DB" w:rsidRPr="00F327C6" w:rsidRDefault="001B11DB" w:rsidP="001B11DB">
            <w:pPr>
              <w:spacing w:after="0" w:line="240" w:lineRule="auto"/>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Федеральная налоговая служба (Управление Федеральной налоговой службы по Новосибирской области)</w:t>
            </w:r>
          </w:p>
        </w:tc>
      </w:tr>
      <w:tr w:rsidR="001B11DB" w:rsidRPr="00F7297B" w:rsidTr="00F327C6">
        <w:trPr>
          <w:trHeight w:val="568"/>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1 01 02010 01 0000 110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B11DB" w:rsidRPr="00F7297B" w:rsidTr="00F327C6">
        <w:trPr>
          <w:trHeight w:val="750"/>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1 01 02020 01 0000 110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B11DB" w:rsidRPr="00F7297B" w:rsidTr="00F327C6">
        <w:trPr>
          <w:trHeight w:val="329"/>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1 01 02030 01 0000 110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B11DB" w:rsidRPr="00F7297B" w:rsidTr="00F327C6">
        <w:trPr>
          <w:trHeight w:val="592"/>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1 01 02040 01 0000 110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1B11DB" w:rsidRPr="00F7297B" w:rsidTr="00F327C6">
        <w:trPr>
          <w:trHeight w:val="25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1 05 03010 01 0000 110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Единый сельскохозяйственный налог</w:t>
            </w:r>
          </w:p>
        </w:tc>
      </w:tr>
      <w:tr w:rsidR="001B11DB" w:rsidRPr="00F7297B" w:rsidTr="00F327C6">
        <w:trPr>
          <w:trHeight w:val="207"/>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1 05 03020 01 0000 110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Единый сельскохозяйственный налог (за налоговые периоды, истекшие до 1 января 2011 года)</w:t>
            </w:r>
          </w:p>
        </w:tc>
      </w:tr>
      <w:tr w:rsidR="001B11DB" w:rsidRPr="00F7297B" w:rsidTr="00F327C6">
        <w:trPr>
          <w:trHeight w:val="427"/>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1 06 01030 10 0000 110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1B11DB" w:rsidRPr="00F7297B" w:rsidTr="00F327C6">
        <w:trPr>
          <w:trHeight w:val="622"/>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1 06 06033 10 0000 110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поселений</w:t>
            </w:r>
          </w:p>
        </w:tc>
      </w:tr>
      <w:tr w:rsidR="001B11DB" w:rsidRPr="00F7297B" w:rsidTr="00F327C6">
        <w:trPr>
          <w:trHeight w:val="524"/>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1 06 06043 10 0000 110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поселений</w:t>
            </w:r>
          </w:p>
        </w:tc>
      </w:tr>
      <w:tr w:rsidR="001B11DB" w:rsidRPr="00F7297B" w:rsidTr="00F327C6">
        <w:trPr>
          <w:trHeight w:val="340"/>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182</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1 16 90050 10 0000 140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r>
      <w:tr w:rsidR="001B11DB" w:rsidRPr="00F7297B" w:rsidTr="00F327C6">
        <w:trPr>
          <w:trHeight w:val="25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100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 </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Федеральное казначейство</w:t>
            </w:r>
          </w:p>
        </w:tc>
      </w:tr>
      <w:tr w:rsidR="001B11DB" w:rsidRPr="00F7297B" w:rsidTr="00F327C6">
        <w:trPr>
          <w:trHeight w:val="267"/>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100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1 03 02230 01 0000 110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от уплаты акцизов на дизельное топливо, зачисляемые в консолидированные бюджеты субъектов Российской Федерации</w:t>
            </w:r>
          </w:p>
        </w:tc>
      </w:tr>
      <w:tr w:rsidR="001B11DB" w:rsidRPr="00F7297B" w:rsidTr="00F327C6">
        <w:trPr>
          <w:trHeight w:val="444"/>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100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1 03 02240 01 0000 110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F327C6">
              <w:rPr>
                <w:rFonts w:ascii="Times New Roman" w:eastAsia="Times New Roman" w:hAnsi="Times New Roman" w:cs="Times New Roman"/>
                <w:sz w:val="20"/>
                <w:szCs w:val="20"/>
              </w:rPr>
              <w:t>инжекторных</w:t>
            </w:r>
            <w:proofErr w:type="spellEnd"/>
            <w:r w:rsidRPr="00F327C6">
              <w:rPr>
                <w:rFonts w:ascii="Times New Roman" w:eastAsia="Times New Roman" w:hAnsi="Times New Roman" w:cs="Times New Roman"/>
                <w:sz w:val="20"/>
                <w:szCs w:val="20"/>
              </w:rPr>
              <w:t>) двигателей, зачисляемые в консолидированные бюджеты субъектов Российской Федерации</w:t>
            </w:r>
          </w:p>
        </w:tc>
      </w:tr>
      <w:tr w:rsidR="001B11DB" w:rsidRPr="00F7297B" w:rsidTr="00F327C6">
        <w:trPr>
          <w:trHeight w:val="38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100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1 03 02250 01 0000 110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1B11DB" w:rsidRPr="00F7297B" w:rsidTr="00F327C6">
        <w:trPr>
          <w:trHeight w:val="324"/>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100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1 03 02260 01 0000 110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1B11DB" w:rsidRPr="00F7297B" w:rsidTr="00F327C6">
        <w:trPr>
          <w:trHeight w:val="255"/>
        </w:trPr>
        <w:tc>
          <w:tcPr>
            <w:tcW w:w="516" w:type="dxa"/>
            <w:gridSpan w:val="2"/>
            <w:tcBorders>
              <w:top w:val="nil"/>
              <w:left w:val="single" w:sz="8" w:space="0" w:color="auto"/>
              <w:bottom w:val="single" w:sz="4" w:space="0" w:color="auto"/>
              <w:right w:val="single" w:sz="4" w:space="0" w:color="auto"/>
            </w:tcBorders>
            <w:shd w:val="clear" w:color="auto" w:fill="auto"/>
            <w:noWrap/>
            <w:hideMark/>
          </w:tcPr>
          <w:p w:rsidR="001B11DB" w:rsidRPr="00F327C6" w:rsidRDefault="001B11DB" w:rsidP="001B11DB">
            <w:pPr>
              <w:spacing w:after="0" w:line="240" w:lineRule="auto"/>
              <w:jc w:val="center"/>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444</w:t>
            </w:r>
          </w:p>
        </w:tc>
        <w:tc>
          <w:tcPr>
            <w:tcW w:w="2178" w:type="dxa"/>
            <w:gridSpan w:val="2"/>
            <w:tcBorders>
              <w:top w:val="nil"/>
              <w:left w:val="nil"/>
              <w:bottom w:val="single" w:sz="4" w:space="0" w:color="auto"/>
              <w:right w:val="single" w:sz="4" w:space="0" w:color="auto"/>
            </w:tcBorders>
            <w:shd w:val="clear" w:color="auto" w:fill="auto"/>
            <w:noWrap/>
            <w:vAlign w:val="bottom"/>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 </w:t>
            </w:r>
          </w:p>
        </w:tc>
        <w:tc>
          <w:tcPr>
            <w:tcW w:w="7654" w:type="dxa"/>
            <w:gridSpan w:val="3"/>
            <w:tcBorders>
              <w:top w:val="nil"/>
              <w:left w:val="nil"/>
              <w:bottom w:val="single" w:sz="4" w:space="0" w:color="auto"/>
              <w:right w:val="single" w:sz="8" w:space="0" w:color="auto"/>
            </w:tcBorders>
            <w:shd w:val="clear" w:color="auto" w:fill="auto"/>
            <w:noWrap/>
            <w:vAlign w:val="bottom"/>
            <w:hideMark/>
          </w:tcPr>
          <w:p w:rsidR="001B11DB" w:rsidRPr="00F327C6" w:rsidRDefault="001B11DB" w:rsidP="001B11DB">
            <w:pPr>
              <w:spacing w:after="0" w:line="240" w:lineRule="auto"/>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администрация Купинского района</w:t>
            </w:r>
          </w:p>
        </w:tc>
      </w:tr>
      <w:tr w:rsidR="001B11DB" w:rsidRPr="00F7297B" w:rsidTr="00F327C6">
        <w:trPr>
          <w:trHeight w:val="56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lastRenderedPageBreak/>
              <w:t>444</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1 11 05013 13 0000 120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B11DB" w:rsidRPr="00F7297B" w:rsidTr="00F327C6">
        <w:trPr>
          <w:trHeight w:val="439"/>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444</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1 14 06013 13 0000 430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B11DB" w:rsidRPr="00F7297B" w:rsidTr="00F327C6">
        <w:trPr>
          <w:trHeight w:val="181"/>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 </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b/>
                <w:bCs/>
                <w:sz w:val="20"/>
                <w:szCs w:val="20"/>
              </w:rPr>
            </w:pPr>
            <w:r w:rsidRPr="00F327C6">
              <w:rPr>
                <w:rFonts w:ascii="Times New Roman" w:eastAsia="Times New Roman" w:hAnsi="Times New Roman" w:cs="Times New Roman"/>
                <w:b/>
                <w:bCs/>
                <w:sz w:val="20"/>
                <w:szCs w:val="20"/>
              </w:rPr>
              <w:t xml:space="preserve"> Администрация города Купино Купинского района Новосибирской области</w:t>
            </w:r>
          </w:p>
        </w:tc>
      </w:tr>
      <w:tr w:rsidR="001B11DB" w:rsidRPr="00F7297B" w:rsidTr="00F327C6">
        <w:trPr>
          <w:trHeight w:val="656"/>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1 08 04020 01 1000 110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B11DB" w:rsidRPr="00F7297B" w:rsidTr="00F327C6">
        <w:trPr>
          <w:trHeight w:val="628"/>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1 11 05025 13 0000 120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240" w:line="240" w:lineRule="auto"/>
              <w:jc w:val="both"/>
              <w:rPr>
                <w:rFonts w:ascii="Times New Roman" w:eastAsia="Times New Roman" w:hAnsi="Times New Roman" w:cs="Times New Roman"/>
                <w:sz w:val="20"/>
                <w:szCs w:val="20"/>
              </w:rPr>
            </w:pPr>
            <w:proofErr w:type="gramStart"/>
            <w:r w:rsidRPr="00F327C6">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1B11DB" w:rsidRPr="00F7297B" w:rsidTr="00F327C6">
        <w:trPr>
          <w:trHeight w:val="600"/>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1 11 09045 13 0000 120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B11DB" w:rsidRPr="00F7297B" w:rsidTr="00F327C6">
        <w:trPr>
          <w:trHeight w:val="419"/>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1 13 02065 13 0000 130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поселений</w:t>
            </w:r>
          </w:p>
        </w:tc>
      </w:tr>
      <w:tr w:rsidR="001B11DB" w:rsidRPr="00F7297B" w:rsidTr="00F327C6">
        <w:trPr>
          <w:trHeight w:val="300"/>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1 13 02995 13 0000 130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доходы от компенсации затрат бюджетов городских поселений</w:t>
            </w:r>
          </w:p>
        </w:tc>
      </w:tr>
      <w:tr w:rsidR="001B11DB" w:rsidRPr="00F7297B" w:rsidTr="00F327C6">
        <w:trPr>
          <w:trHeight w:val="644"/>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1 14 02053 13 0000 410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B11DB" w:rsidRPr="00F7297B" w:rsidTr="00F327C6">
        <w:trPr>
          <w:trHeight w:val="63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1 14 02053 13 0000 440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B11DB" w:rsidRPr="00F7297B" w:rsidTr="00F327C6">
        <w:trPr>
          <w:trHeight w:val="483"/>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1 14 06025 13 0000 430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1B11DB" w:rsidRPr="00F7297B" w:rsidTr="00F327C6">
        <w:trPr>
          <w:trHeight w:val="424"/>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1 16 33050 13 0000 140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1B11DB" w:rsidRPr="00F7297B" w:rsidTr="00F327C6">
        <w:trPr>
          <w:trHeight w:val="440"/>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1 16 90050 13 0000 140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1B11DB" w:rsidRPr="00F7297B" w:rsidTr="00F327C6">
        <w:trPr>
          <w:trHeight w:val="31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1 17 01050 13 0000 180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Невыясненные поступления, зачисляемые в бюджеты городских поселений</w:t>
            </w:r>
          </w:p>
        </w:tc>
      </w:tr>
      <w:tr w:rsidR="001B11DB" w:rsidRPr="00F7297B" w:rsidTr="00F327C6">
        <w:trPr>
          <w:trHeight w:val="18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2 02 15001 13 0000 151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Дотации бюджетам городских поселений на выравнивание бюджетной обеспеченности</w:t>
            </w:r>
          </w:p>
        </w:tc>
      </w:tr>
      <w:tr w:rsidR="001B11DB" w:rsidRPr="00F7297B" w:rsidTr="00F327C6">
        <w:trPr>
          <w:trHeight w:val="306"/>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2 02 20077 13 0000 151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 xml:space="preserve">Субсидии бюджетам городских поселений на </w:t>
            </w:r>
            <w:proofErr w:type="spellStart"/>
            <w:r w:rsidRPr="00F327C6">
              <w:rPr>
                <w:rFonts w:ascii="Times New Roman" w:eastAsia="Times New Roman" w:hAnsi="Times New Roman" w:cs="Times New Roman"/>
                <w:sz w:val="20"/>
                <w:szCs w:val="20"/>
              </w:rPr>
              <w:t>софинансирование</w:t>
            </w:r>
            <w:proofErr w:type="spellEnd"/>
            <w:r w:rsidRPr="00F327C6">
              <w:rPr>
                <w:rFonts w:ascii="Times New Roman" w:eastAsia="Times New Roman" w:hAnsi="Times New Roman" w:cs="Times New Roman"/>
                <w:sz w:val="20"/>
                <w:szCs w:val="20"/>
              </w:rPr>
              <w:t xml:space="preserve"> капитальных вложений в объекты муниципальной собственности</w:t>
            </w:r>
          </w:p>
        </w:tc>
      </w:tr>
      <w:tr w:rsidR="001B11DB" w:rsidRPr="00F7297B" w:rsidTr="00F327C6">
        <w:trPr>
          <w:trHeight w:val="31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2 02 02088 13 0001 151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Субсидии бюджетам городских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1B11DB" w:rsidRPr="00F7297B" w:rsidTr="00F327C6">
        <w:trPr>
          <w:trHeight w:val="52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2 02 02088 13 0002 151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1B11DB" w:rsidRPr="00F7297B" w:rsidTr="00F327C6">
        <w:trPr>
          <w:trHeight w:val="402"/>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2 02 02089 13 0001 151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Субсидии бюджетам городских поселений на обеспечение мероприятий по капитальному ремонту многоквартирных домов за счет средств бюджетов</w:t>
            </w:r>
          </w:p>
        </w:tc>
      </w:tr>
      <w:tr w:rsidR="001B11DB" w:rsidRPr="00F7297B" w:rsidTr="00F327C6">
        <w:trPr>
          <w:trHeight w:val="396"/>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2 02 02089 13 0002 151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r>
      <w:tr w:rsidR="001B11DB" w:rsidRPr="00F7297B" w:rsidTr="00F327C6">
        <w:trPr>
          <w:trHeight w:val="56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24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2 02 20216 13 0000 151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B11DB" w:rsidRPr="00F7297B" w:rsidTr="00F327C6">
        <w:trPr>
          <w:trHeight w:val="193"/>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2 02 29999 13 0000 151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субсидии бюджетам городских поселений</w:t>
            </w:r>
          </w:p>
        </w:tc>
      </w:tr>
      <w:tr w:rsidR="001B11DB" w:rsidRPr="00F7297B" w:rsidTr="00F327C6">
        <w:trPr>
          <w:trHeight w:val="496"/>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lastRenderedPageBreak/>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2 02 35118 13 0000 151</w:t>
            </w:r>
          </w:p>
        </w:tc>
        <w:tc>
          <w:tcPr>
            <w:tcW w:w="7654" w:type="dxa"/>
            <w:gridSpan w:val="3"/>
            <w:tcBorders>
              <w:top w:val="nil"/>
              <w:left w:val="nil"/>
              <w:bottom w:val="single" w:sz="4" w:space="0" w:color="auto"/>
              <w:right w:val="single" w:sz="8" w:space="0" w:color="auto"/>
            </w:tcBorders>
            <w:shd w:val="clear" w:color="auto" w:fill="auto"/>
            <w:vAlign w:val="center"/>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1B11DB" w:rsidRPr="00F7297B" w:rsidTr="00F327C6">
        <w:trPr>
          <w:trHeight w:val="165"/>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2 02 39999 13 0000 151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субвенции бюджетам городских поселений</w:t>
            </w:r>
          </w:p>
        </w:tc>
      </w:tr>
      <w:tr w:rsidR="001B11DB" w:rsidRPr="00F7297B" w:rsidTr="00F327C6">
        <w:trPr>
          <w:trHeight w:val="213"/>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2 02 30024 13 0000 151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Субвенции бюджетам городских поселений на выполнение передаваемых полномочий субъектов Российской Федерации</w:t>
            </w:r>
          </w:p>
        </w:tc>
      </w:tr>
      <w:tr w:rsidR="001B11DB" w:rsidRPr="00F7297B" w:rsidTr="00F327C6">
        <w:trPr>
          <w:trHeight w:val="491"/>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nil"/>
              <w:right w:val="nil"/>
            </w:tcBorders>
            <w:shd w:val="clear" w:color="auto" w:fill="auto"/>
            <w:noWrap/>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2 02 45160 13 0000 151</w:t>
            </w:r>
          </w:p>
        </w:tc>
        <w:tc>
          <w:tcPr>
            <w:tcW w:w="7654" w:type="dxa"/>
            <w:gridSpan w:val="3"/>
            <w:tcBorders>
              <w:top w:val="nil"/>
              <w:left w:val="single" w:sz="4" w:space="0" w:color="auto"/>
              <w:bottom w:val="single" w:sz="4" w:space="0" w:color="auto"/>
              <w:right w:val="single" w:sz="4" w:space="0" w:color="auto"/>
            </w:tcBorders>
            <w:shd w:val="clear" w:color="auto" w:fill="auto"/>
            <w:vAlign w:val="center"/>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r>
      <w:tr w:rsidR="001B11DB" w:rsidRPr="00F7297B" w:rsidTr="00F327C6">
        <w:trPr>
          <w:trHeight w:val="177"/>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single" w:sz="4" w:space="0" w:color="auto"/>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2 02 49999 13 0000 151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межбюджетные трансферты, передаваемые бюджетам городских поселений</w:t>
            </w:r>
          </w:p>
        </w:tc>
      </w:tr>
      <w:tr w:rsidR="001B11DB" w:rsidRPr="00F7297B" w:rsidTr="00F327C6">
        <w:trPr>
          <w:trHeight w:val="199"/>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2 02 90054 13 0000 151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безвозмездные поступления в бюджеты городских поселений от бюджетов муниципальных районов</w:t>
            </w:r>
          </w:p>
        </w:tc>
      </w:tr>
      <w:tr w:rsidR="001B11DB" w:rsidRPr="00F7297B" w:rsidTr="00F327C6">
        <w:trPr>
          <w:trHeight w:val="130"/>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2 03 05099 13 0000 180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безвозмездные поступления от государственных (муниципальных) организаций в бюджеты городских поселений</w:t>
            </w:r>
          </w:p>
        </w:tc>
      </w:tr>
      <w:tr w:rsidR="001B11DB" w:rsidRPr="00F7297B" w:rsidTr="00F327C6">
        <w:trPr>
          <w:trHeight w:val="219"/>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2 04 05099 13 0000 180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безвозмездные поступления от негосударственных организаций в бюджеты городских поселений</w:t>
            </w:r>
          </w:p>
        </w:tc>
      </w:tr>
      <w:tr w:rsidR="001B11DB" w:rsidRPr="00F7297B" w:rsidTr="00F327C6">
        <w:trPr>
          <w:trHeight w:val="283"/>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2 07 05030 13 0000 180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Прочие безвозмездные поступления в бюджеты городских поселений</w:t>
            </w:r>
          </w:p>
        </w:tc>
      </w:tr>
      <w:tr w:rsidR="001B11DB" w:rsidRPr="00F7297B" w:rsidTr="00F327C6">
        <w:trPr>
          <w:trHeight w:val="553"/>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2 08 05000 13 0000 180</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B11DB" w:rsidRPr="00F7297B" w:rsidTr="00F327C6">
        <w:trPr>
          <w:trHeight w:val="419"/>
        </w:trPr>
        <w:tc>
          <w:tcPr>
            <w:tcW w:w="516" w:type="dxa"/>
            <w:gridSpan w:val="2"/>
            <w:tcBorders>
              <w:top w:val="nil"/>
              <w:left w:val="single" w:sz="8" w:space="0" w:color="auto"/>
              <w:bottom w:val="single" w:sz="4"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4"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2 18 60010 13 0000 151</w:t>
            </w:r>
          </w:p>
        </w:tc>
        <w:tc>
          <w:tcPr>
            <w:tcW w:w="7654" w:type="dxa"/>
            <w:gridSpan w:val="3"/>
            <w:tcBorders>
              <w:top w:val="nil"/>
              <w:left w:val="nil"/>
              <w:bottom w:val="single" w:sz="4"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B11DB" w:rsidRPr="00F7297B" w:rsidTr="00F327C6">
        <w:trPr>
          <w:trHeight w:val="411"/>
        </w:trPr>
        <w:tc>
          <w:tcPr>
            <w:tcW w:w="516" w:type="dxa"/>
            <w:gridSpan w:val="2"/>
            <w:tcBorders>
              <w:top w:val="nil"/>
              <w:left w:val="single" w:sz="8" w:space="0" w:color="auto"/>
              <w:bottom w:val="single" w:sz="8" w:space="0" w:color="auto"/>
              <w:right w:val="single" w:sz="4" w:space="0" w:color="auto"/>
            </w:tcBorders>
            <w:shd w:val="clear" w:color="auto" w:fill="auto"/>
            <w:hideMark/>
          </w:tcPr>
          <w:p w:rsidR="001B11DB" w:rsidRPr="00F327C6" w:rsidRDefault="001B11DB" w:rsidP="001B11DB">
            <w:pPr>
              <w:spacing w:after="0" w:line="240" w:lineRule="auto"/>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450</w:t>
            </w:r>
          </w:p>
        </w:tc>
        <w:tc>
          <w:tcPr>
            <w:tcW w:w="2178" w:type="dxa"/>
            <w:gridSpan w:val="2"/>
            <w:tcBorders>
              <w:top w:val="nil"/>
              <w:left w:val="nil"/>
              <w:bottom w:val="single" w:sz="8" w:space="0" w:color="auto"/>
              <w:right w:val="single" w:sz="4" w:space="0" w:color="auto"/>
            </w:tcBorders>
            <w:shd w:val="clear" w:color="auto" w:fill="auto"/>
            <w:hideMark/>
          </w:tcPr>
          <w:p w:rsidR="001B11DB" w:rsidRPr="00F327C6" w:rsidRDefault="001B11DB" w:rsidP="001B11DB">
            <w:pPr>
              <w:spacing w:after="0" w:line="240" w:lineRule="auto"/>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2 19 00000 13 0000 151</w:t>
            </w:r>
          </w:p>
        </w:tc>
        <w:tc>
          <w:tcPr>
            <w:tcW w:w="7654" w:type="dxa"/>
            <w:gridSpan w:val="3"/>
            <w:tcBorders>
              <w:top w:val="nil"/>
              <w:left w:val="nil"/>
              <w:bottom w:val="single" w:sz="8" w:space="0" w:color="auto"/>
              <w:right w:val="single" w:sz="8" w:space="0" w:color="auto"/>
            </w:tcBorders>
            <w:shd w:val="clear" w:color="auto" w:fill="auto"/>
            <w:hideMark/>
          </w:tcPr>
          <w:p w:rsidR="001B11DB" w:rsidRPr="00F327C6" w:rsidRDefault="001B11DB" w:rsidP="001B11DB">
            <w:pPr>
              <w:spacing w:after="0" w:line="240" w:lineRule="auto"/>
              <w:jc w:val="both"/>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856F81" w:rsidRPr="00F327C6" w:rsidTr="00F327C6">
        <w:trPr>
          <w:gridBefore w:val="1"/>
          <w:gridAfter w:val="1"/>
          <w:wBefore w:w="269" w:type="dxa"/>
          <w:wAfter w:w="581" w:type="dxa"/>
          <w:trHeight w:val="255"/>
        </w:trPr>
        <w:tc>
          <w:tcPr>
            <w:tcW w:w="9498" w:type="dxa"/>
            <w:gridSpan w:val="5"/>
            <w:tcBorders>
              <w:top w:val="nil"/>
              <w:left w:val="nil"/>
              <w:bottom w:val="nil"/>
              <w:right w:val="nil"/>
            </w:tcBorders>
            <w:shd w:val="clear" w:color="auto" w:fill="auto"/>
            <w:noWrap/>
            <w:vAlign w:val="bottom"/>
            <w:hideMark/>
          </w:tcPr>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856F81">
            <w:pPr>
              <w:spacing w:after="0" w:line="240" w:lineRule="auto"/>
              <w:jc w:val="right"/>
              <w:rPr>
                <w:rFonts w:ascii="Times New Roman" w:eastAsia="Times New Roman" w:hAnsi="Times New Roman" w:cs="Times New Roman"/>
                <w:sz w:val="20"/>
                <w:szCs w:val="20"/>
              </w:rPr>
            </w:pPr>
          </w:p>
          <w:p w:rsidR="00F327C6" w:rsidRPr="00F327C6" w:rsidRDefault="00F327C6" w:rsidP="00F327C6">
            <w:pPr>
              <w:spacing w:after="0" w:line="240" w:lineRule="auto"/>
              <w:rPr>
                <w:rFonts w:ascii="Times New Roman" w:eastAsia="Times New Roman" w:hAnsi="Times New Roman" w:cs="Times New Roman"/>
                <w:sz w:val="20"/>
                <w:szCs w:val="20"/>
              </w:rPr>
            </w:pPr>
          </w:p>
          <w:p w:rsidR="00F327C6" w:rsidRPr="00F327C6" w:rsidRDefault="00F327C6" w:rsidP="00F327C6">
            <w:pPr>
              <w:spacing w:after="0" w:line="240" w:lineRule="auto"/>
              <w:rPr>
                <w:rFonts w:ascii="Times New Roman" w:eastAsia="Times New Roman" w:hAnsi="Times New Roman" w:cs="Times New Roman"/>
                <w:sz w:val="20"/>
                <w:szCs w:val="20"/>
              </w:rPr>
            </w:pPr>
          </w:p>
          <w:p w:rsidR="00856F81" w:rsidRPr="00F327C6" w:rsidRDefault="00856F81" w:rsidP="00856F81">
            <w:pPr>
              <w:spacing w:after="0" w:line="240" w:lineRule="auto"/>
              <w:jc w:val="right"/>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 xml:space="preserve">Приложение № </w:t>
            </w:r>
            <w:r w:rsidR="006A4E8D" w:rsidRPr="00F327C6">
              <w:rPr>
                <w:rFonts w:ascii="Times New Roman" w:eastAsia="Times New Roman" w:hAnsi="Times New Roman" w:cs="Times New Roman"/>
                <w:sz w:val="20"/>
                <w:szCs w:val="20"/>
              </w:rPr>
              <w:t>2</w:t>
            </w:r>
            <w:r w:rsidRPr="00F327C6">
              <w:rPr>
                <w:rFonts w:ascii="Times New Roman" w:eastAsia="Times New Roman" w:hAnsi="Times New Roman" w:cs="Times New Roman"/>
                <w:sz w:val="20"/>
                <w:szCs w:val="20"/>
              </w:rPr>
              <w:t xml:space="preserve">  к решению №</w:t>
            </w:r>
            <w:r w:rsidR="00F327C6" w:rsidRPr="00F327C6">
              <w:rPr>
                <w:rFonts w:ascii="Times New Roman" w:eastAsia="Times New Roman" w:hAnsi="Times New Roman" w:cs="Times New Roman"/>
                <w:sz w:val="20"/>
                <w:szCs w:val="20"/>
              </w:rPr>
              <w:t>71</w:t>
            </w:r>
            <w:r w:rsidRPr="00F327C6">
              <w:rPr>
                <w:rFonts w:ascii="Times New Roman" w:eastAsia="Times New Roman" w:hAnsi="Times New Roman" w:cs="Times New Roman"/>
                <w:sz w:val="20"/>
                <w:szCs w:val="20"/>
              </w:rPr>
              <w:t xml:space="preserve">   </w:t>
            </w:r>
          </w:p>
        </w:tc>
      </w:tr>
      <w:tr w:rsidR="00856F81" w:rsidRPr="00F327C6" w:rsidTr="00F327C6">
        <w:trPr>
          <w:gridBefore w:val="1"/>
          <w:gridAfter w:val="1"/>
          <w:wBefore w:w="269" w:type="dxa"/>
          <w:wAfter w:w="581" w:type="dxa"/>
          <w:trHeight w:val="255"/>
        </w:trPr>
        <w:tc>
          <w:tcPr>
            <w:tcW w:w="9498" w:type="dxa"/>
            <w:gridSpan w:val="5"/>
            <w:tcBorders>
              <w:top w:val="nil"/>
              <w:left w:val="nil"/>
              <w:bottom w:val="nil"/>
              <w:right w:val="nil"/>
            </w:tcBorders>
            <w:shd w:val="clear" w:color="auto" w:fill="auto"/>
            <w:noWrap/>
            <w:vAlign w:val="bottom"/>
            <w:hideMark/>
          </w:tcPr>
          <w:p w:rsidR="00856F81" w:rsidRPr="00F327C6" w:rsidRDefault="006A4E8D" w:rsidP="006A4E8D">
            <w:pPr>
              <w:spacing w:after="0" w:line="240" w:lineRule="auto"/>
              <w:jc w:val="right"/>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lastRenderedPageBreak/>
              <w:t>14</w:t>
            </w:r>
            <w:r w:rsidR="00856F81" w:rsidRPr="00F327C6">
              <w:rPr>
                <w:rFonts w:ascii="Times New Roman" w:eastAsia="Times New Roman" w:hAnsi="Times New Roman" w:cs="Times New Roman"/>
                <w:sz w:val="20"/>
                <w:szCs w:val="20"/>
              </w:rPr>
              <w:t xml:space="preserve"> сессии Совета депутатов </w:t>
            </w:r>
            <w:r w:rsidRPr="00F327C6">
              <w:rPr>
                <w:rFonts w:ascii="Times New Roman" w:eastAsia="Times New Roman" w:hAnsi="Times New Roman" w:cs="Times New Roman"/>
                <w:sz w:val="20"/>
                <w:szCs w:val="20"/>
              </w:rPr>
              <w:t>города Купино</w:t>
            </w:r>
          </w:p>
        </w:tc>
      </w:tr>
      <w:tr w:rsidR="00856F81" w:rsidRPr="00F327C6" w:rsidTr="00F327C6">
        <w:trPr>
          <w:gridBefore w:val="1"/>
          <w:gridAfter w:val="1"/>
          <w:wBefore w:w="269" w:type="dxa"/>
          <w:wAfter w:w="581" w:type="dxa"/>
          <w:trHeight w:val="255"/>
        </w:trPr>
        <w:tc>
          <w:tcPr>
            <w:tcW w:w="9498" w:type="dxa"/>
            <w:gridSpan w:val="5"/>
            <w:tcBorders>
              <w:top w:val="nil"/>
              <w:left w:val="nil"/>
              <w:bottom w:val="nil"/>
              <w:right w:val="nil"/>
            </w:tcBorders>
            <w:shd w:val="clear" w:color="auto" w:fill="auto"/>
            <w:noWrap/>
            <w:vAlign w:val="bottom"/>
            <w:hideMark/>
          </w:tcPr>
          <w:p w:rsidR="00856F81" w:rsidRPr="00F327C6" w:rsidRDefault="006A4E8D" w:rsidP="00856F81">
            <w:pPr>
              <w:spacing w:after="0" w:line="240" w:lineRule="auto"/>
              <w:jc w:val="right"/>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от 14.12.</w:t>
            </w:r>
            <w:r w:rsidR="00856F81" w:rsidRPr="00F327C6">
              <w:rPr>
                <w:rFonts w:ascii="Times New Roman" w:eastAsia="Times New Roman" w:hAnsi="Times New Roman" w:cs="Times New Roman"/>
                <w:sz w:val="20"/>
                <w:szCs w:val="20"/>
              </w:rPr>
              <w:t>2016 года</w:t>
            </w:r>
          </w:p>
        </w:tc>
      </w:tr>
    </w:tbl>
    <w:p w:rsidR="00E02B6C" w:rsidRPr="00F327C6" w:rsidRDefault="00E02B6C" w:rsidP="006A4E8D">
      <w:pPr>
        <w:widowControl w:val="0"/>
        <w:autoSpaceDE w:val="0"/>
        <w:autoSpaceDN w:val="0"/>
        <w:adjustRightInd w:val="0"/>
        <w:spacing w:after="0"/>
        <w:jc w:val="center"/>
        <w:rPr>
          <w:rFonts w:ascii="Times New Roman" w:hAnsi="Times New Roman" w:cs="Times New Roman"/>
          <w:b/>
          <w:bCs/>
          <w:sz w:val="20"/>
          <w:szCs w:val="20"/>
        </w:rPr>
      </w:pPr>
      <w:r w:rsidRPr="00F327C6">
        <w:rPr>
          <w:rFonts w:ascii="Times New Roman" w:hAnsi="Times New Roman" w:cs="Times New Roman"/>
          <w:b/>
          <w:bCs/>
          <w:sz w:val="20"/>
          <w:szCs w:val="20"/>
        </w:rPr>
        <w:t>ДОХОДЫ</w:t>
      </w:r>
    </w:p>
    <w:p w:rsidR="00E02B6C" w:rsidRPr="00F327C6" w:rsidRDefault="00E02B6C" w:rsidP="006352D0">
      <w:pPr>
        <w:widowControl w:val="0"/>
        <w:autoSpaceDE w:val="0"/>
        <w:autoSpaceDN w:val="0"/>
        <w:adjustRightInd w:val="0"/>
        <w:spacing w:after="0"/>
        <w:jc w:val="center"/>
        <w:rPr>
          <w:rFonts w:ascii="Times New Roman" w:hAnsi="Times New Roman" w:cs="Times New Roman"/>
          <w:b/>
          <w:bCs/>
          <w:sz w:val="20"/>
          <w:szCs w:val="20"/>
        </w:rPr>
      </w:pPr>
      <w:r w:rsidRPr="00F327C6">
        <w:rPr>
          <w:rFonts w:ascii="Times New Roman" w:hAnsi="Times New Roman" w:cs="Times New Roman"/>
          <w:b/>
          <w:bCs/>
          <w:sz w:val="20"/>
          <w:szCs w:val="20"/>
        </w:rPr>
        <w:t xml:space="preserve">  бюджета</w:t>
      </w:r>
      <w:r w:rsidR="006352D0" w:rsidRPr="00F327C6">
        <w:rPr>
          <w:rFonts w:ascii="Times New Roman" w:hAnsi="Times New Roman" w:cs="Times New Roman"/>
          <w:b/>
          <w:bCs/>
          <w:sz w:val="20"/>
          <w:szCs w:val="20"/>
        </w:rPr>
        <w:t xml:space="preserve"> города Купино </w:t>
      </w:r>
      <w:r w:rsidRPr="00F327C6">
        <w:rPr>
          <w:rFonts w:ascii="Times New Roman" w:hAnsi="Times New Roman" w:cs="Times New Roman"/>
          <w:b/>
          <w:bCs/>
          <w:sz w:val="20"/>
          <w:szCs w:val="20"/>
        </w:rPr>
        <w:t>на 2017 год</w:t>
      </w:r>
    </w:p>
    <w:p w:rsidR="00E02B6C" w:rsidRPr="00F327C6" w:rsidRDefault="003629EC" w:rsidP="00E02B6C">
      <w:pPr>
        <w:widowControl w:val="0"/>
        <w:autoSpaceDE w:val="0"/>
        <w:autoSpaceDN w:val="0"/>
        <w:adjustRightInd w:val="0"/>
        <w:jc w:val="right"/>
        <w:rPr>
          <w:rFonts w:ascii="Times New Roman" w:hAnsi="Times New Roman" w:cs="Times New Roman"/>
          <w:sz w:val="20"/>
          <w:szCs w:val="20"/>
        </w:rPr>
      </w:pPr>
      <w:r w:rsidRPr="00F327C6">
        <w:rPr>
          <w:rFonts w:ascii="Times New Roman" w:hAnsi="Times New Roman" w:cs="Times New Roman"/>
          <w:sz w:val="20"/>
          <w:szCs w:val="20"/>
        </w:rPr>
        <w:t>т</w:t>
      </w:r>
      <w:r w:rsidR="00E02B6C" w:rsidRPr="00F327C6">
        <w:rPr>
          <w:rFonts w:ascii="Times New Roman" w:hAnsi="Times New Roman" w:cs="Times New Roman"/>
          <w:sz w:val="20"/>
          <w:szCs w:val="20"/>
        </w:rPr>
        <w:t>аблица № 1</w:t>
      </w:r>
    </w:p>
    <w:tbl>
      <w:tblPr>
        <w:tblW w:w="100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268"/>
        <w:gridCol w:w="5812"/>
        <w:gridCol w:w="993"/>
      </w:tblGrid>
      <w:tr w:rsidR="00E02B6C" w:rsidRPr="00F327C6" w:rsidTr="00F327C6">
        <w:trPr>
          <w:trHeight w:val="1197"/>
        </w:trPr>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Код администратора</w:t>
            </w:r>
          </w:p>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дохода</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Код дохода по КБ</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Наименование показателя</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Сумма</w:t>
            </w:r>
          </w:p>
        </w:tc>
      </w:tr>
      <w:tr w:rsidR="00E02B6C" w:rsidRPr="00F327C6" w:rsidTr="00F327C6">
        <w:trPr>
          <w:trHeight w:val="580"/>
        </w:trPr>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sz w:val="20"/>
                <w:szCs w:val="20"/>
              </w:rPr>
              <w:t>1 01 02010 01 0000 110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993" w:type="dxa"/>
            <w:tcBorders>
              <w:top w:val="single" w:sz="4" w:space="0" w:color="auto"/>
              <w:left w:val="single" w:sz="4" w:space="0" w:color="auto"/>
              <w:bottom w:val="single" w:sz="4" w:space="0" w:color="auto"/>
            </w:tcBorders>
          </w:tcPr>
          <w:p w:rsidR="00E02B6C" w:rsidRPr="00F327C6" w:rsidRDefault="00E02B6C" w:rsidP="00E02B6C">
            <w:pPr>
              <w:jc w:val="center"/>
              <w:rPr>
                <w:rFonts w:ascii="Times New Roman" w:hAnsi="Times New Roman" w:cs="Times New Roman"/>
                <w:sz w:val="20"/>
                <w:szCs w:val="20"/>
              </w:rPr>
            </w:pPr>
            <w:r w:rsidRPr="00F327C6">
              <w:rPr>
                <w:rFonts w:ascii="Times New Roman" w:hAnsi="Times New Roman" w:cs="Times New Roman"/>
                <w:color w:val="000000"/>
                <w:sz w:val="20"/>
                <w:szCs w:val="20"/>
              </w:rPr>
              <w:t>17 049,9</w:t>
            </w:r>
          </w:p>
        </w:tc>
      </w:tr>
      <w:tr w:rsidR="00E02B6C" w:rsidRPr="00F327C6" w:rsidTr="00F327C6">
        <w:trPr>
          <w:trHeight w:val="436"/>
        </w:trPr>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712351">
            <w:pPr>
              <w:jc w:val="center"/>
              <w:rPr>
                <w:rFonts w:ascii="Times New Roman" w:hAnsi="Times New Roman" w:cs="Times New Roman"/>
                <w:sz w:val="20"/>
                <w:szCs w:val="20"/>
              </w:rPr>
            </w:pPr>
            <w:r w:rsidRPr="00F327C6">
              <w:rPr>
                <w:rFonts w:ascii="Times New Roman" w:hAnsi="Times New Roman" w:cs="Times New Roman"/>
                <w:color w:val="333399"/>
                <w:sz w:val="20"/>
                <w:szCs w:val="20"/>
              </w:rPr>
              <w:t>1 03 02000 01 0000 110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712351">
            <w:pPr>
              <w:jc w:val="center"/>
              <w:rPr>
                <w:rFonts w:ascii="Times New Roman" w:hAnsi="Times New Roman" w:cs="Times New Roman"/>
                <w:sz w:val="20"/>
                <w:szCs w:val="20"/>
              </w:rPr>
            </w:pPr>
            <w:r w:rsidRPr="00F327C6">
              <w:rPr>
                <w:rFonts w:ascii="Times New Roman" w:hAnsi="Times New Roman" w:cs="Times New Roman"/>
                <w:color w:val="000000"/>
                <w:sz w:val="20"/>
                <w:szCs w:val="20"/>
              </w:rPr>
              <w:t xml:space="preserve">Акцизы по подакцизным товарам (продукции), производимым на территории </w:t>
            </w:r>
            <w:r w:rsidR="00712351" w:rsidRPr="00F327C6">
              <w:rPr>
                <w:rFonts w:ascii="Times New Roman" w:hAnsi="Times New Roman" w:cs="Times New Roman"/>
                <w:color w:val="000000"/>
                <w:sz w:val="20"/>
                <w:szCs w:val="20"/>
              </w:rPr>
              <w:t>РФ</w:t>
            </w:r>
          </w:p>
        </w:tc>
        <w:tc>
          <w:tcPr>
            <w:tcW w:w="993" w:type="dxa"/>
            <w:tcBorders>
              <w:top w:val="single" w:sz="4" w:space="0" w:color="auto"/>
              <w:left w:val="single" w:sz="4" w:space="0" w:color="auto"/>
              <w:bottom w:val="single" w:sz="4" w:space="0" w:color="auto"/>
            </w:tcBorders>
          </w:tcPr>
          <w:p w:rsidR="00E02B6C" w:rsidRPr="00F327C6" w:rsidRDefault="00E02B6C" w:rsidP="00712351">
            <w:pPr>
              <w:jc w:val="center"/>
              <w:rPr>
                <w:rFonts w:ascii="Times New Roman" w:hAnsi="Times New Roman" w:cs="Times New Roman"/>
                <w:color w:val="000000"/>
                <w:sz w:val="20"/>
                <w:szCs w:val="20"/>
              </w:rPr>
            </w:pPr>
            <w:r w:rsidRPr="00F327C6">
              <w:rPr>
                <w:rFonts w:ascii="Times New Roman" w:hAnsi="Times New Roman" w:cs="Times New Roman"/>
                <w:color w:val="000000"/>
                <w:sz w:val="20"/>
                <w:szCs w:val="20"/>
              </w:rPr>
              <w:t>5 570,5</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1 05 03010 01 0000 110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Единый сельскохозяйственный налог</w:t>
            </w:r>
          </w:p>
        </w:tc>
        <w:tc>
          <w:tcPr>
            <w:tcW w:w="993" w:type="dxa"/>
            <w:tcBorders>
              <w:top w:val="single" w:sz="4" w:space="0" w:color="auto"/>
              <w:left w:val="single" w:sz="4" w:space="0" w:color="auto"/>
              <w:bottom w:val="single" w:sz="4" w:space="0" w:color="auto"/>
            </w:tcBorders>
          </w:tcPr>
          <w:p w:rsidR="00E02B6C" w:rsidRPr="00F327C6" w:rsidRDefault="00E02B6C" w:rsidP="00712351">
            <w:pPr>
              <w:jc w:val="center"/>
              <w:rPr>
                <w:rFonts w:ascii="Times New Roman" w:hAnsi="Times New Roman" w:cs="Times New Roman"/>
                <w:sz w:val="20"/>
                <w:szCs w:val="20"/>
              </w:rPr>
            </w:pPr>
            <w:r w:rsidRPr="00F327C6">
              <w:rPr>
                <w:rFonts w:ascii="Times New Roman" w:hAnsi="Times New Roman" w:cs="Times New Roman"/>
                <w:color w:val="000000"/>
                <w:sz w:val="20"/>
                <w:szCs w:val="20"/>
              </w:rPr>
              <w:t>416,4</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1 06 01030 13 0000 110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3" w:type="dxa"/>
            <w:tcBorders>
              <w:top w:val="single" w:sz="4" w:space="0" w:color="auto"/>
              <w:left w:val="single" w:sz="4" w:space="0" w:color="auto"/>
              <w:bottom w:val="single" w:sz="4" w:space="0" w:color="auto"/>
            </w:tcBorders>
          </w:tcPr>
          <w:p w:rsidR="00E02B6C" w:rsidRPr="00F327C6" w:rsidRDefault="00E02B6C" w:rsidP="00712351">
            <w:pPr>
              <w:jc w:val="center"/>
              <w:rPr>
                <w:rFonts w:ascii="Times New Roman" w:hAnsi="Times New Roman" w:cs="Times New Roman"/>
                <w:sz w:val="20"/>
                <w:szCs w:val="20"/>
              </w:rPr>
            </w:pPr>
            <w:r w:rsidRPr="00F327C6">
              <w:rPr>
                <w:rFonts w:ascii="Times New Roman" w:hAnsi="Times New Roman" w:cs="Times New Roman"/>
                <w:color w:val="000000"/>
                <w:sz w:val="20"/>
                <w:szCs w:val="20"/>
              </w:rPr>
              <w:t>1 222,8</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1 06 06033 13 0000 110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поселений</w:t>
            </w:r>
          </w:p>
        </w:tc>
        <w:tc>
          <w:tcPr>
            <w:tcW w:w="993" w:type="dxa"/>
            <w:tcBorders>
              <w:top w:val="single" w:sz="4" w:space="0" w:color="auto"/>
              <w:left w:val="single" w:sz="4" w:space="0" w:color="auto"/>
              <w:bottom w:val="single" w:sz="4" w:space="0" w:color="auto"/>
            </w:tcBorders>
          </w:tcPr>
          <w:p w:rsidR="00E02B6C" w:rsidRPr="00F327C6" w:rsidRDefault="00E02B6C" w:rsidP="00E02B6C">
            <w:pPr>
              <w:jc w:val="center"/>
              <w:rPr>
                <w:rFonts w:ascii="Times New Roman" w:hAnsi="Times New Roman" w:cs="Times New Roman"/>
                <w:sz w:val="20"/>
                <w:szCs w:val="20"/>
              </w:rPr>
            </w:pPr>
            <w:r w:rsidRPr="00F327C6">
              <w:rPr>
                <w:rFonts w:ascii="Times New Roman" w:hAnsi="Times New Roman" w:cs="Times New Roman"/>
                <w:sz w:val="20"/>
                <w:szCs w:val="20"/>
              </w:rPr>
              <w:t>2 600,0</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1 06 06043 13 0000 110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городских поселений</w:t>
            </w:r>
          </w:p>
        </w:tc>
        <w:tc>
          <w:tcPr>
            <w:tcW w:w="993" w:type="dxa"/>
            <w:tcBorders>
              <w:top w:val="single" w:sz="4" w:space="0" w:color="auto"/>
              <w:left w:val="single" w:sz="4" w:space="0" w:color="auto"/>
              <w:bottom w:val="single" w:sz="4" w:space="0" w:color="auto"/>
            </w:tcBorders>
          </w:tcPr>
          <w:p w:rsidR="00E02B6C" w:rsidRPr="00F327C6" w:rsidRDefault="00E02B6C" w:rsidP="00E02B6C">
            <w:pPr>
              <w:jc w:val="center"/>
              <w:rPr>
                <w:rFonts w:ascii="Times New Roman" w:hAnsi="Times New Roman" w:cs="Times New Roman"/>
                <w:sz w:val="20"/>
                <w:szCs w:val="20"/>
              </w:rPr>
            </w:pPr>
            <w:r w:rsidRPr="00F327C6">
              <w:rPr>
                <w:rFonts w:ascii="Times New Roman" w:hAnsi="Times New Roman" w:cs="Times New Roman"/>
                <w:sz w:val="20"/>
                <w:szCs w:val="20"/>
              </w:rPr>
              <w:t>552,7</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182</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1 09 04053 10 0000 110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Земельный налог (по обязательствам, возникшим до 1 января 2006 года), мобилизуемый на территориях городских поселений</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10,0</w:t>
            </w:r>
          </w:p>
        </w:tc>
      </w:tr>
      <w:tr w:rsidR="00E02B6C" w:rsidRPr="00F327C6" w:rsidTr="00F327C6">
        <w:trPr>
          <w:trHeight w:val="840"/>
        </w:trPr>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450</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1 11 05013 13 0000 120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970,5</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450</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1 11 09045 13 0000 120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унитарных предприятий, в том числе казенных)</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828,9</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450</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1 13 02995 13 0000 130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Прочие доходы от компенсации затрат бюджетов городских поселений</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105,1</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450</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1 14 06013 13 0000 430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proofErr w:type="gramStart"/>
            <w:r w:rsidRPr="00F327C6">
              <w:rPr>
                <w:rFonts w:ascii="Times New Roman" w:hAnsi="Times New Roman" w:cs="Times New Roman"/>
                <w:bCs/>
                <w:sz w:val="20"/>
                <w:szCs w:val="20"/>
              </w:rPr>
              <w:t>Доходы от продажи земельных участков, государственная собственность на которые на разграничена и которые расположены в границах поселений</w:t>
            </w:r>
            <w:proofErr w:type="gramEnd"/>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187,0</w:t>
            </w:r>
          </w:p>
        </w:tc>
      </w:tr>
      <w:tr w:rsidR="00E02B6C" w:rsidRPr="00F327C6" w:rsidTr="00F327C6">
        <w:trPr>
          <w:trHeight w:val="429"/>
        </w:trPr>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lastRenderedPageBreak/>
              <w:t>450</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1 16 90050 13 0000 140</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Прочие поступления от денежных взысканий (штрафов) и иных сумм в возмещение ущерба, зачисляемые в бюджеты городских поселений</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5,3</w:t>
            </w:r>
          </w:p>
        </w:tc>
      </w:tr>
      <w:tr w:rsidR="00E02B6C" w:rsidRPr="00F327C6" w:rsidTr="00F327C6">
        <w:trPr>
          <w:trHeight w:val="318"/>
        </w:trPr>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Всего собственных доходов</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29 519,1</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450</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2 02 15001 13 0000 151</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Дотации бюджетам городских поселений на выравнивание бюджетной обеспеченности</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18 960,0</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450</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sz w:val="20"/>
                <w:szCs w:val="20"/>
              </w:rPr>
              <w:t>2 02 35118 13 0000 151</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595,7</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450</w:t>
            </w: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2 02 03024 13 0000 151</w:t>
            </w: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0,1</w:t>
            </w:r>
          </w:p>
        </w:tc>
      </w:tr>
      <w:tr w:rsidR="00E02B6C" w:rsidRPr="00F327C6" w:rsidTr="00F327C6">
        <w:tc>
          <w:tcPr>
            <w:tcW w:w="959"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p>
        </w:tc>
        <w:tc>
          <w:tcPr>
            <w:tcW w:w="581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Всего доходов</w:t>
            </w:r>
          </w:p>
        </w:tc>
        <w:tc>
          <w:tcPr>
            <w:tcW w:w="993"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49 075,2</w:t>
            </w:r>
          </w:p>
        </w:tc>
      </w:tr>
    </w:tbl>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24133B">
      <w:pPr>
        <w:widowControl w:val="0"/>
        <w:autoSpaceDE w:val="0"/>
        <w:autoSpaceDN w:val="0"/>
        <w:adjustRightInd w:val="0"/>
        <w:spacing w:after="0"/>
        <w:jc w:val="center"/>
        <w:rPr>
          <w:rFonts w:ascii="Times New Roman CYR" w:hAnsi="Times New Roman CYR" w:cs="Times New Roman CYR"/>
          <w:b/>
          <w:bCs/>
          <w:sz w:val="16"/>
          <w:szCs w:val="16"/>
        </w:rPr>
      </w:pPr>
    </w:p>
    <w:p w:rsidR="00F327C6" w:rsidRDefault="00F327C6" w:rsidP="0014620A">
      <w:pPr>
        <w:widowControl w:val="0"/>
        <w:autoSpaceDE w:val="0"/>
        <w:autoSpaceDN w:val="0"/>
        <w:adjustRightInd w:val="0"/>
        <w:spacing w:after="0"/>
        <w:rPr>
          <w:rFonts w:ascii="Times New Roman CYR" w:hAnsi="Times New Roman CYR" w:cs="Times New Roman CYR"/>
          <w:b/>
          <w:bCs/>
          <w:sz w:val="16"/>
          <w:szCs w:val="16"/>
        </w:rPr>
      </w:pPr>
    </w:p>
    <w:p w:rsidR="0014620A" w:rsidRDefault="0014620A" w:rsidP="0014620A">
      <w:pPr>
        <w:widowControl w:val="0"/>
        <w:autoSpaceDE w:val="0"/>
        <w:autoSpaceDN w:val="0"/>
        <w:adjustRightInd w:val="0"/>
        <w:spacing w:after="0"/>
        <w:rPr>
          <w:rFonts w:ascii="Times New Roman CYR" w:hAnsi="Times New Roman CYR" w:cs="Times New Roman CYR"/>
          <w:b/>
          <w:bCs/>
          <w:sz w:val="16"/>
          <w:szCs w:val="16"/>
        </w:rPr>
      </w:pPr>
    </w:p>
    <w:p w:rsidR="0014620A" w:rsidRDefault="0014620A" w:rsidP="0014620A">
      <w:pPr>
        <w:widowControl w:val="0"/>
        <w:autoSpaceDE w:val="0"/>
        <w:autoSpaceDN w:val="0"/>
        <w:adjustRightInd w:val="0"/>
        <w:spacing w:after="0"/>
        <w:rPr>
          <w:rFonts w:ascii="Times New Roman CYR" w:hAnsi="Times New Roman CYR" w:cs="Times New Roman CYR"/>
          <w:b/>
          <w:bCs/>
          <w:sz w:val="16"/>
          <w:szCs w:val="16"/>
        </w:rPr>
      </w:pPr>
    </w:p>
    <w:p w:rsidR="00E02B6C" w:rsidRPr="00F327C6" w:rsidRDefault="00E02B6C" w:rsidP="00F327C6">
      <w:pPr>
        <w:widowControl w:val="0"/>
        <w:autoSpaceDE w:val="0"/>
        <w:autoSpaceDN w:val="0"/>
        <w:adjustRightInd w:val="0"/>
        <w:spacing w:after="0"/>
        <w:jc w:val="center"/>
        <w:rPr>
          <w:rFonts w:ascii="Times New Roman CYR" w:hAnsi="Times New Roman CYR" w:cs="Times New Roman CYR"/>
          <w:b/>
          <w:bCs/>
          <w:sz w:val="20"/>
          <w:szCs w:val="20"/>
        </w:rPr>
      </w:pPr>
      <w:r w:rsidRPr="00F327C6">
        <w:rPr>
          <w:rFonts w:ascii="Times New Roman CYR" w:hAnsi="Times New Roman CYR" w:cs="Times New Roman CYR"/>
          <w:b/>
          <w:bCs/>
          <w:sz w:val="20"/>
          <w:szCs w:val="20"/>
        </w:rPr>
        <w:lastRenderedPageBreak/>
        <w:t>ДОХОДЫ</w:t>
      </w:r>
    </w:p>
    <w:p w:rsidR="00E02B6C" w:rsidRPr="00F327C6" w:rsidRDefault="00E02B6C" w:rsidP="006352D0">
      <w:pPr>
        <w:widowControl w:val="0"/>
        <w:autoSpaceDE w:val="0"/>
        <w:autoSpaceDN w:val="0"/>
        <w:adjustRightInd w:val="0"/>
        <w:spacing w:after="0"/>
        <w:jc w:val="center"/>
        <w:rPr>
          <w:rFonts w:ascii="Times New Roman CYR" w:hAnsi="Times New Roman CYR" w:cs="Times New Roman CYR"/>
          <w:b/>
          <w:bCs/>
          <w:sz w:val="20"/>
          <w:szCs w:val="20"/>
        </w:rPr>
      </w:pPr>
      <w:r w:rsidRPr="00F327C6">
        <w:rPr>
          <w:rFonts w:ascii="Times New Roman CYR" w:hAnsi="Times New Roman CYR" w:cs="Times New Roman CYR"/>
          <w:b/>
          <w:bCs/>
          <w:sz w:val="20"/>
          <w:szCs w:val="20"/>
        </w:rPr>
        <w:t xml:space="preserve"> бюджета</w:t>
      </w:r>
      <w:r w:rsidR="006352D0" w:rsidRPr="00F327C6">
        <w:rPr>
          <w:rFonts w:ascii="Times New Roman CYR" w:hAnsi="Times New Roman CYR" w:cs="Times New Roman CYR"/>
          <w:b/>
          <w:bCs/>
          <w:sz w:val="20"/>
          <w:szCs w:val="20"/>
        </w:rPr>
        <w:t xml:space="preserve"> города Купино</w:t>
      </w:r>
      <w:r w:rsidRPr="00F327C6">
        <w:rPr>
          <w:rFonts w:ascii="Times New Roman CYR" w:hAnsi="Times New Roman CYR" w:cs="Times New Roman CYR"/>
          <w:b/>
          <w:bCs/>
          <w:sz w:val="20"/>
          <w:szCs w:val="20"/>
        </w:rPr>
        <w:t xml:space="preserve"> на  2018 -2019 годы</w:t>
      </w:r>
    </w:p>
    <w:p w:rsidR="00E02B6C" w:rsidRPr="00F327C6" w:rsidRDefault="003629EC" w:rsidP="00E02B6C">
      <w:pPr>
        <w:widowControl w:val="0"/>
        <w:autoSpaceDE w:val="0"/>
        <w:autoSpaceDN w:val="0"/>
        <w:adjustRightInd w:val="0"/>
        <w:jc w:val="right"/>
        <w:rPr>
          <w:rFonts w:ascii="Times New Roman CYR" w:hAnsi="Times New Roman CYR" w:cs="Times New Roman CYR"/>
          <w:sz w:val="20"/>
          <w:szCs w:val="20"/>
        </w:rPr>
      </w:pPr>
      <w:r w:rsidRPr="00F327C6">
        <w:rPr>
          <w:rFonts w:ascii="Times New Roman CYR" w:hAnsi="Times New Roman CYR" w:cs="Times New Roman CYR"/>
          <w:sz w:val="20"/>
          <w:szCs w:val="20"/>
        </w:rPr>
        <w:t>т</w:t>
      </w:r>
      <w:r w:rsidR="00E02B6C" w:rsidRPr="00F327C6">
        <w:rPr>
          <w:rFonts w:ascii="Times New Roman CYR" w:hAnsi="Times New Roman CYR" w:cs="Times New Roman CYR"/>
          <w:sz w:val="20"/>
          <w:szCs w:val="20"/>
        </w:rPr>
        <w:t>аблица № 2</w:t>
      </w: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302"/>
        <w:gridCol w:w="4927"/>
        <w:gridCol w:w="973"/>
        <w:gridCol w:w="1011"/>
      </w:tblGrid>
      <w:tr w:rsidR="00E02B6C" w:rsidRPr="00F327C6" w:rsidTr="00F327C6">
        <w:trPr>
          <w:trHeight w:val="413"/>
        </w:trPr>
        <w:tc>
          <w:tcPr>
            <w:tcW w:w="817" w:type="dxa"/>
            <w:vMerge w:val="restart"/>
            <w:tcBorders>
              <w:top w:val="single" w:sz="4" w:space="0" w:color="auto"/>
              <w:bottom w:val="single" w:sz="4" w:space="0" w:color="auto"/>
              <w:right w:val="single" w:sz="4" w:space="0" w:color="auto"/>
            </w:tcBorders>
          </w:tcPr>
          <w:p w:rsidR="00E02B6C" w:rsidRPr="00F327C6" w:rsidRDefault="00E02B6C" w:rsidP="0024133B">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Cs/>
                <w:sz w:val="20"/>
                <w:szCs w:val="20"/>
              </w:rPr>
              <w:t>Код администраторадохода</w:t>
            </w:r>
          </w:p>
        </w:tc>
        <w:tc>
          <w:tcPr>
            <w:tcW w:w="2302" w:type="dxa"/>
            <w:vMerge w:val="restart"/>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Код дохода по КБ</w:t>
            </w:r>
          </w:p>
        </w:tc>
        <w:tc>
          <w:tcPr>
            <w:tcW w:w="4927" w:type="dxa"/>
            <w:vMerge w:val="restart"/>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Наименование показателя</w:t>
            </w:r>
          </w:p>
        </w:tc>
        <w:tc>
          <w:tcPr>
            <w:tcW w:w="1984" w:type="dxa"/>
            <w:gridSpan w:val="2"/>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 xml:space="preserve">Сумма </w:t>
            </w:r>
          </w:p>
        </w:tc>
      </w:tr>
      <w:tr w:rsidR="00E02B6C" w:rsidRPr="00F327C6" w:rsidTr="00F327C6">
        <w:trPr>
          <w:trHeight w:val="412"/>
        </w:trPr>
        <w:tc>
          <w:tcPr>
            <w:tcW w:w="817" w:type="dxa"/>
            <w:vMerge/>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p>
        </w:tc>
        <w:tc>
          <w:tcPr>
            <w:tcW w:w="2302" w:type="dxa"/>
            <w:vMerge/>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p>
        </w:tc>
        <w:tc>
          <w:tcPr>
            <w:tcW w:w="4927" w:type="dxa"/>
            <w:vMerge/>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2018</w:t>
            </w:r>
          </w:p>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год</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2019</w:t>
            </w:r>
          </w:p>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год</w:t>
            </w:r>
          </w:p>
        </w:tc>
      </w:tr>
      <w:tr w:rsidR="00E02B6C" w:rsidRPr="00F327C6" w:rsidTr="00F327C6">
        <w:trPr>
          <w:trHeight w:val="844"/>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sz w:val="20"/>
                <w:szCs w:val="20"/>
              </w:rPr>
              <w:t>1 01 02010 01 0000 110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D2734A">
            <w:pPr>
              <w:widowControl w:val="0"/>
              <w:autoSpaceDE w:val="0"/>
              <w:autoSpaceDN w:val="0"/>
              <w:adjustRightInd w:val="0"/>
              <w:ind w:hanging="108"/>
              <w:jc w:val="center"/>
              <w:rPr>
                <w:rFonts w:ascii="Times New Roman" w:hAnsi="Times New Roman" w:cs="Times New Roman"/>
                <w:sz w:val="20"/>
                <w:szCs w:val="20"/>
              </w:rPr>
            </w:pPr>
            <w:r w:rsidRPr="00F327C6">
              <w:rPr>
                <w:rFonts w:ascii="Times New Roman" w:hAnsi="Times New Roman" w:cs="Times New Roman"/>
                <w:sz w:val="20"/>
                <w:szCs w:val="20"/>
              </w:rPr>
              <w:t>18 175,1</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19 411,0</w:t>
            </w:r>
          </w:p>
        </w:tc>
      </w:tr>
      <w:tr w:rsidR="00E02B6C" w:rsidRPr="00F327C6" w:rsidTr="00F327C6">
        <w:trPr>
          <w:trHeight w:val="349"/>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100</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jc w:val="center"/>
              <w:rPr>
                <w:rFonts w:ascii="Times New Roman" w:hAnsi="Times New Roman" w:cs="Times New Roman"/>
                <w:color w:val="333399"/>
                <w:sz w:val="20"/>
                <w:szCs w:val="20"/>
              </w:rPr>
            </w:pPr>
            <w:r w:rsidRPr="00F327C6">
              <w:rPr>
                <w:rFonts w:ascii="Times New Roman" w:hAnsi="Times New Roman" w:cs="Times New Roman"/>
                <w:color w:val="333399"/>
                <w:sz w:val="20"/>
                <w:szCs w:val="20"/>
              </w:rPr>
              <w:t>1 03 02000 01 0000 110</w:t>
            </w:r>
          </w:p>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24133B">
            <w:pPr>
              <w:jc w:val="center"/>
              <w:rPr>
                <w:rFonts w:ascii="Times New Roman" w:hAnsi="Times New Roman" w:cs="Times New Roman"/>
                <w:sz w:val="20"/>
                <w:szCs w:val="20"/>
              </w:rPr>
            </w:pPr>
            <w:r w:rsidRPr="00F327C6">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jc w:val="center"/>
              <w:rPr>
                <w:rFonts w:ascii="Times New Roman" w:hAnsi="Times New Roman" w:cs="Times New Roman"/>
                <w:color w:val="000000"/>
                <w:sz w:val="20"/>
                <w:szCs w:val="20"/>
              </w:rPr>
            </w:pPr>
            <w:r w:rsidRPr="00F327C6">
              <w:rPr>
                <w:rFonts w:ascii="Times New Roman" w:hAnsi="Times New Roman" w:cs="Times New Roman"/>
                <w:color w:val="000000"/>
                <w:sz w:val="20"/>
                <w:szCs w:val="20"/>
              </w:rPr>
              <w:t>5 823,0</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5 570,9</w:t>
            </w:r>
          </w:p>
        </w:tc>
      </w:tr>
      <w:tr w:rsidR="00E02B6C" w:rsidRPr="00F327C6" w:rsidTr="00F327C6">
        <w:trPr>
          <w:trHeight w:val="218"/>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1 05 03010 01 0000 110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Единый сельскохозяйственный налог</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431,0</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446,1</w:t>
            </w:r>
          </w:p>
        </w:tc>
      </w:tr>
      <w:tr w:rsidR="00E02B6C" w:rsidRPr="00F327C6" w:rsidTr="00F327C6">
        <w:trPr>
          <w:trHeight w:val="650"/>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1 06 01030 13 0000 110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1 437,8</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1 649,0</w:t>
            </w:r>
          </w:p>
        </w:tc>
      </w:tr>
      <w:tr w:rsidR="00E02B6C" w:rsidRPr="00F327C6" w:rsidTr="00F327C6">
        <w:trPr>
          <w:trHeight w:val="379"/>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1 06 06033 13 0000 110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поселений</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2 700,0</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2 600,0</w:t>
            </w:r>
          </w:p>
        </w:tc>
      </w:tr>
      <w:tr w:rsidR="00E02B6C" w:rsidRPr="00F327C6" w:rsidTr="00F327C6">
        <w:trPr>
          <w:trHeight w:val="459"/>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182</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1 06 06043 13 0000 110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городских поселений</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489,7</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626,7</w:t>
            </w:r>
          </w:p>
        </w:tc>
      </w:tr>
      <w:tr w:rsidR="00E02B6C" w:rsidRPr="00F327C6" w:rsidTr="00F327C6">
        <w:trPr>
          <w:trHeight w:val="397"/>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182</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1 09 04053 10 0000 110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Земельный налог (по обязательствам, возникшим до 1 января 2006 года), мобилизуемый на территориях городских поселений</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10,0</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10,0</w:t>
            </w:r>
          </w:p>
        </w:tc>
      </w:tr>
      <w:tr w:rsidR="00E02B6C" w:rsidRPr="00F327C6" w:rsidTr="00F327C6">
        <w:trPr>
          <w:trHeight w:val="888"/>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450</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1 11 05013 13 0000 120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1 000,0</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1 020,0</w:t>
            </w:r>
          </w:p>
        </w:tc>
      </w:tr>
      <w:tr w:rsidR="00E02B6C" w:rsidRPr="00F327C6" w:rsidTr="00F327C6">
        <w:trPr>
          <w:trHeight w:val="832"/>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450</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1 11 09045 13 0000 120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унитарных предприятий, в том числе казенных)</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848,0</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867,5</w:t>
            </w:r>
          </w:p>
        </w:tc>
      </w:tr>
      <w:tr w:rsidR="00E02B6C" w:rsidRPr="00F327C6" w:rsidTr="00F327C6">
        <w:trPr>
          <w:trHeight w:val="282"/>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450</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1 13 02995 13 0000 130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Прочие доходы от компенсации затрат бюджетов городских поселений</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110,0</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114,4</w:t>
            </w:r>
          </w:p>
        </w:tc>
      </w:tr>
      <w:tr w:rsidR="00E02B6C" w:rsidRPr="00F327C6" w:rsidTr="00F327C6">
        <w:trPr>
          <w:trHeight w:val="415"/>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450</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1 14 06013 13 0000 430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proofErr w:type="gramStart"/>
            <w:r w:rsidRPr="00F327C6">
              <w:rPr>
                <w:rFonts w:ascii="Times New Roman" w:hAnsi="Times New Roman" w:cs="Times New Roman"/>
                <w:bCs/>
                <w:sz w:val="20"/>
                <w:szCs w:val="20"/>
              </w:rPr>
              <w:t xml:space="preserve">Доходы от продажи земельных участков, </w:t>
            </w:r>
            <w:r w:rsidRPr="00F327C6">
              <w:rPr>
                <w:rFonts w:ascii="Times New Roman" w:hAnsi="Times New Roman" w:cs="Times New Roman"/>
                <w:bCs/>
                <w:sz w:val="20"/>
                <w:szCs w:val="20"/>
              </w:rPr>
              <w:lastRenderedPageBreak/>
              <w:t>государственная собственность на которые на разграничена и которые расположены в границах поселений</w:t>
            </w:r>
            <w:proofErr w:type="gramEnd"/>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lastRenderedPageBreak/>
              <w:t>190,0</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200,0</w:t>
            </w:r>
          </w:p>
        </w:tc>
      </w:tr>
      <w:tr w:rsidR="00E02B6C" w:rsidRPr="00F327C6" w:rsidTr="00F327C6">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lastRenderedPageBreak/>
              <w:t>450</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1 16 90050 13 0000 140</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Прочие поступления от денежных взысканий (штрафов) и иных сумм в возмещение ущерба, зачисляемые в бюджеты городских поселений</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Cs/>
                <w:sz w:val="20"/>
                <w:szCs w:val="20"/>
              </w:rPr>
            </w:pPr>
            <w:r w:rsidRPr="00F327C6">
              <w:rPr>
                <w:rFonts w:ascii="Times New Roman" w:hAnsi="Times New Roman" w:cs="Times New Roman"/>
                <w:bCs/>
                <w:sz w:val="20"/>
                <w:szCs w:val="20"/>
              </w:rPr>
              <w:t>5,5</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5,8</w:t>
            </w:r>
          </w:p>
        </w:tc>
      </w:tr>
      <w:tr w:rsidR="00E02B6C" w:rsidRPr="00F327C6" w:rsidTr="00F327C6">
        <w:trPr>
          <w:trHeight w:val="149"/>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Итого налоговые и неналоговые доходы</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31 220,1</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32 521,4</w:t>
            </w:r>
          </w:p>
        </w:tc>
      </w:tr>
      <w:tr w:rsidR="00E02B6C" w:rsidRPr="00F327C6" w:rsidTr="00F327C6">
        <w:trPr>
          <w:trHeight w:val="438"/>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450</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2 02 15001 13 0000 151</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Дотации бюджетам городских поселений на выравнивание бюджетной обеспеченности</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15 655,8</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16 291,7</w:t>
            </w:r>
          </w:p>
        </w:tc>
      </w:tr>
      <w:tr w:rsidR="00E02B6C" w:rsidRPr="00F327C6" w:rsidTr="00F327C6">
        <w:trPr>
          <w:trHeight w:val="647"/>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450</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2 02 35118 13 0000 151</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0,1</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0,1</w:t>
            </w:r>
          </w:p>
        </w:tc>
      </w:tr>
      <w:tr w:rsidR="00E02B6C" w:rsidRPr="00F327C6" w:rsidTr="00F327C6">
        <w:trPr>
          <w:trHeight w:val="502"/>
        </w:trPr>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450</w:t>
            </w: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sz w:val="20"/>
                <w:szCs w:val="20"/>
              </w:rPr>
              <w:t>2 02 03015 13 0000 151</w:t>
            </w: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595,7</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sz w:val="20"/>
                <w:szCs w:val="20"/>
              </w:rPr>
            </w:pPr>
            <w:r w:rsidRPr="00F327C6">
              <w:rPr>
                <w:rFonts w:ascii="Times New Roman" w:hAnsi="Times New Roman" w:cs="Times New Roman"/>
                <w:sz w:val="20"/>
                <w:szCs w:val="20"/>
              </w:rPr>
              <w:t>595,7</w:t>
            </w:r>
          </w:p>
        </w:tc>
      </w:tr>
      <w:tr w:rsidR="00E02B6C" w:rsidRPr="00F327C6" w:rsidTr="00F327C6">
        <w:tc>
          <w:tcPr>
            <w:tcW w:w="817" w:type="dxa"/>
            <w:tcBorders>
              <w:top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p>
        </w:tc>
        <w:tc>
          <w:tcPr>
            <w:tcW w:w="2302"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Всего доходов</w:t>
            </w:r>
          </w:p>
        </w:tc>
        <w:tc>
          <w:tcPr>
            <w:tcW w:w="973" w:type="dxa"/>
            <w:tcBorders>
              <w:top w:val="single" w:sz="4" w:space="0" w:color="auto"/>
              <w:left w:val="single" w:sz="4" w:space="0" w:color="auto"/>
              <w:bottom w:val="single" w:sz="4" w:space="0" w:color="auto"/>
              <w:right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47 471,7</w:t>
            </w:r>
          </w:p>
        </w:tc>
        <w:tc>
          <w:tcPr>
            <w:tcW w:w="1011" w:type="dxa"/>
            <w:tcBorders>
              <w:top w:val="single" w:sz="4" w:space="0" w:color="auto"/>
              <w:left w:val="single" w:sz="4" w:space="0" w:color="auto"/>
              <w:bottom w:val="single" w:sz="4" w:space="0" w:color="auto"/>
            </w:tcBorders>
          </w:tcPr>
          <w:p w:rsidR="00E02B6C" w:rsidRPr="00F327C6" w:rsidRDefault="00E02B6C" w:rsidP="00E02B6C">
            <w:pPr>
              <w:widowControl w:val="0"/>
              <w:autoSpaceDE w:val="0"/>
              <w:autoSpaceDN w:val="0"/>
              <w:adjustRightInd w:val="0"/>
              <w:jc w:val="center"/>
              <w:rPr>
                <w:rFonts w:ascii="Times New Roman" w:hAnsi="Times New Roman" w:cs="Times New Roman"/>
                <w:b/>
                <w:bCs/>
                <w:sz w:val="20"/>
                <w:szCs w:val="20"/>
              </w:rPr>
            </w:pPr>
            <w:r w:rsidRPr="00F327C6">
              <w:rPr>
                <w:rFonts w:ascii="Times New Roman" w:hAnsi="Times New Roman" w:cs="Times New Roman"/>
                <w:b/>
                <w:bCs/>
                <w:sz w:val="20"/>
                <w:szCs w:val="20"/>
              </w:rPr>
              <w:t>49 408,9</w:t>
            </w:r>
          </w:p>
        </w:tc>
      </w:tr>
    </w:tbl>
    <w:p w:rsidR="00F81A4C" w:rsidRPr="00F327C6" w:rsidRDefault="00F81A4C" w:rsidP="00D2734A">
      <w:pPr>
        <w:pStyle w:val="a3"/>
        <w:rPr>
          <w:rFonts w:ascii="Times New Roman" w:hAnsi="Times New Roman"/>
          <w:b/>
          <w:sz w:val="20"/>
          <w:szCs w:val="20"/>
        </w:rPr>
      </w:pPr>
    </w:p>
    <w:p w:rsidR="00E02B6C" w:rsidRDefault="00E02B6C"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F327C6" w:rsidRDefault="00F327C6" w:rsidP="00856F81">
      <w:pPr>
        <w:pStyle w:val="a3"/>
        <w:jc w:val="center"/>
        <w:rPr>
          <w:rFonts w:ascii="Times New Roman" w:hAnsi="Times New Roman"/>
          <w:b/>
          <w:sz w:val="20"/>
          <w:szCs w:val="20"/>
        </w:rPr>
      </w:pPr>
    </w:p>
    <w:p w:rsidR="0014620A" w:rsidRPr="00F327C6" w:rsidRDefault="0014620A" w:rsidP="00856F81">
      <w:pPr>
        <w:pStyle w:val="a3"/>
        <w:jc w:val="center"/>
        <w:rPr>
          <w:rFonts w:ascii="Times New Roman" w:hAnsi="Times New Roman"/>
          <w:b/>
          <w:sz w:val="20"/>
          <w:szCs w:val="20"/>
        </w:rPr>
      </w:pPr>
    </w:p>
    <w:tbl>
      <w:tblPr>
        <w:tblW w:w="10361" w:type="dxa"/>
        <w:tblInd w:w="-34" w:type="dxa"/>
        <w:tblLayout w:type="fixed"/>
        <w:tblLook w:val="04A0" w:firstRow="1" w:lastRow="0" w:firstColumn="1" w:lastColumn="0" w:noHBand="0" w:noVBand="1"/>
      </w:tblPr>
      <w:tblGrid>
        <w:gridCol w:w="2160"/>
        <w:gridCol w:w="108"/>
        <w:gridCol w:w="6663"/>
        <w:gridCol w:w="1118"/>
        <w:gridCol w:w="312"/>
      </w:tblGrid>
      <w:tr w:rsidR="00856F81" w:rsidRPr="007515CF" w:rsidTr="00F327C6">
        <w:trPr>
          <w:trHeight w:val="255"/>
        </w:trPr>
        <w:tc>
          <w:tcPr>
            <w:tcW w:w="2160"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jc w:val="right"/>
              <w:rPr>
                <w:rFonts w:ascii="Arial CYR" w:eastAsia="Times New Roman" w:hAnsi="Arial CYR" w:cs="Arial CYR"/>
                <w:sz w:val="20"/>
                <w:szCs w:val="20"/>
              </w:rPr>
            </w:pPr>
          </w:p>
        </w:tc>
        <w:tc>
          <w:tcPr>
            <w:tcW w:w="7889" w:type="dxa"/>
            <w:gridSpan w:val="3"/>
            <w:tcBorders>
              <w:top w:val="nil"/>
              <w:left w:val="nil"/>
              <w:bottom w:val="nil"/>
              <w:right w:val="nil"/>
            </w:tcBorders>
            <w:shd w:val="clear" w:color="auto" w:fill="auto"/>
            <w:noWrap/>
            <w:vAlign w:val="bottom"/>
            <w:hideMark/>
          </w:tcPr>
          <w:p w:rsidR="00856F81" w:rsidRDefault="00856F81" w:rsidP="00856F81">
            <w:pPr>
              <w:spacing w:after="0" w:line="240" w:lineRule="auto"/>
              <w:rPr>
                <w:rFonts w:ascii="Times New Roman" w:eastAsia="Times New Roman" w:hAnsi="Times New Roman" w:cs="Times New Roman"/>
                <w:sz w:val="20"/>
                <w:szCs w:val="20"/>
              </w:rPr>
            </w:pPr>
          </w:p>
          <w:p w:rsidR="00856F81" w:rsidRPr="007515CF" w:rsidRDefault="00BB5132" w:rsidP="00856F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327C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56F81" w:rsidRPr="007515CF">
              <w:rPr>
                <w:rFonts w:ascii="Times New Roman" w:eastAsia="Times New Roman" w:hAnsi="Times New Roman" w:cs="Times New Roman"/>
                <w:sz w:val="20"/>
                <w:szCs w:val="20"/>
              </w:rPr>
              <w:t xml:space="preserve">Приложение № </w:t>
            </w:r>
            <w:r w:rsidR="0084035C">
              <w:rPr>
                <w:rFonts w:ascii="Times New Roman" w:eastAsia="Times New Roman" w:hAnsi="Times New Roman" w:cs="Times New Roman"/>
                <w:sz w:val="20"/>
                <w:szCs w:val="20"/>
              </w:rPr>
              <w:t>3</w:t>
            </w:r>
            <w:r w:rsidR="00856F81" w:rsidRPr="007515CF">
              <w:rPr>
                <w:rFonts w:ascii="Times New Roman" w:eastAsia="Times New Roman" w:hAnsi="Times New Roman" w:cs="Times New Roman"/>
                <w:sz w:val="20"/>
                <w:szCs w:val="20"/>
              </w:rPr>
              <w:t xml:space="preserve">  к решению № </w:t>
            </w:r>
            <w:r w:rsidR="00F327C6">
              <w:rPr>
                <w:rFonts w:ascii="Times New Roman" w:eastAsia="Times New Roman" w:hAnsi="Times New Roman" w:cs="Times New Roman"/>
                <w:sz w:val="20"/>
                <w:szCs w:val="20"/>
              </w:rPr>
              <w:t>71</w:t>
            </w:r>
            <w:r w:rsidR="00856F81" w:rsidRPr="007515CF">
              <w:rPr>
                <w:rFonts w:ascii="Times New Roman" w:eastAsia="Times New Roman" w:hAnsi="Times New Roman" w:cs="Times New Roman"/>
                <w:sz w:val="20"/>
                <w:szCs w:val="20"/>
              </w:rPr>
              <w:t xml:space="preserve">  </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jc w:val="right"/>
              <w:rPr>
                <w:rFonts w:ascii="Arial CYR" w:eastAsia="Times New Roman" w:hAnsi="Arial CYR" w:cs="Arial CYR"/>
                <w:sz w:val="20"/>
                <w:szCs w:val="20"/>
              </w:rPr>
            </w:pPr>
          </w:p>
        </w:tc>
      </w:tr>
      <w:tr w:rsidR="00856F81" w:rsidRPr="007515CF" w:rsidTr="00F327C6">
        <w:trPr>
          <w:trHeight w:val="255"/>
        </w:trPr>
        <w:tc>
          <w:tcPr>
            <w:tcW w:w="2160"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jc w:val="right"/>
              <w:rPr>
                <w:rFonts w:ascii="Arial CYR" w:eastAsia="Times New Roman" w:hAnsi="Arial CYR" w:cs="Arial CYR"/>
                <w:sz w:val="20"/>
                <w:szCs w:val="20"/>
              </w:rPr>
            </w:pPr>
          </w:p>
        </w:tc>
        <w:tc>
          <w:tcPr>
            <w:tcW w:w="7889" w:type="dxa"/>
            <w:gridSpan w:val="3"/>
            <w:tcBorders>
              <w:top w:val="nil"/>
              <w:left w:val="nil"/>
              <w:bottom w:val="nil"/>
              <w:right w:val="nil"/>
            </w:tcBorders>
            <w:shd w:val="clear" w:color="auto" w:fill="auto"/>
            <w:noWrap/>
            <w:vAlign w:val="bottom"/>
            <w:hideMark/>
          </w:tcPr>
          <w:p w:rsidR="00856F81" w:rsidRPr="007515CF" w:rsidRDefault="0084035C" w:rsidP="00840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856F81" w:rsidRPr="007515CF">
              <w:rPr>
                <w:rFonts w:ascii="Times New Roman" w:eastAsia="Times New Roman" w:hAnsi="Times New Roman" w:cs="Times New Roman"/>
                <w:sz w:val="20"/>
                <w:szCs w:val="20"/>
              </w:rPr>
              <w:t xml:space="preserve"> сессии Совета депутатов</w:t>
            </w:r>
            <w:r>
              <w:rPr>
                <w:rFonts w:ascii="Times New Roman" w:eastAsia="Times New Roman" w:hAnsi="Times New Roman" w:cs="Times New Roman"/>
                <w:sz w:val="20"/>
                <w:szCs w:val="20"/>
              </w:rPr>
              <w:t>горда Купино</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jc w:val="right"/>
              <w:rPr>
                <w:rFonts w:ascii="Arial CYR" w:eastAsia="Times New Roman" w:hAnsi="Arial CYR" w:cs="Arial CYR"/>
                <w:sz w:val="20"/>
                <w:szCs w:val="20"/>
              </w:rPr>
            </w:pPr>
          </w:p>
        </w:tc>
      </w:tr>
      <w:tr w:rsidR="00856F81" w:rsidRPr="007515CF" w:rsidTr="00F327C6">
        <w:trPr>
          <w:trHeight w:val="255"/>
        </w:trPr>
        <w:tc>
          <w:tcPr>
            <w:tcW w:w="2160"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jc w:val="right"/>
              <w:rPr>
                <w:rFonts w:ascii="Arial CYR" w:eastAsia="Times New Roman" w:hAnsi="Arial CYR" w:cs="Arial CYR"/>
                <w:sz w:val="20"/>
                <w:szCs w:val="20"/>
              </w:rPr>
            </w:pPr>
          </w:p>
        </w:tc>
        <w:tc>
          <w:tcPr>
            <w:tcW w:w="7889" w:type="dxa"/>
            <w:gridSpan w:val="3"/>
            <w:tcBorders>
              <w:top w:val="nil"/>
              <w:left w:val="nil"/>
              <w:bottom w:val="nil"/>
              <w:right w:val="nil"/>
            </w:tcBorders>
            <w:shd w:val="clear" w:color="auto" w:fill="auto"/>
            <w:noWrap/>
            <w:vAlign w:val="bottom"/>
            <w:hideMark/>
          </w:tcPr>
          <w:p w:rsidR="00856F81" w:rsidRPr="007515CF" w:rsidRDefault="0084035C" w:rsidP="00856F8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14.12.</w:t>
            </w:r>
            <w:r w:rsidR="00856F81" w:rsidRPr="007515CF">
              <w:rPr>
                <w:rFonts w:ascii="Times New Roman" w:eastAsia="Times New Roman" w:hAnsi="Times New Roman" w:cs="Times New Roman"/>
                <w:sz w:val="20"/>
                <w:szCs w:val="20"/>
              </w:rPr>
              <w:t>2016  года</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jc w:val="right"/>
              <w:rPr>
                <w:rFonts w:ascii="Arial CYR" w:eastAsia="Times New Roman" w:hAnsi="Arial CYR" w:cs="Arial CYR"/>
                <w:sz w:val="20"/>
                <w:szCs w:val="20"/>
              </w:rPr>
            </w:pPr>
          </w:p>
        </w:tc>
      </w:tr>
      <w:tr w:rsidR="00856F81" w:rsidRPr="007515CF" w:rsidTr="00F327C6">
        <w:trPr>
          <w:trHeight w:val="255"/>
        </w:trPr>
        <w:tc>
          <w:tcPr>
            <w:tcW w:w="2160"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c>
          <w:tcPr>
            <w:tcW w:w="6771" w:type="dxa"/>
            <w:gridSpan w:val="2"/>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c>
          <w:tcPr>
            <w:tcW w:w="1118"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10049" w:type="dxa"/>
            <w:gridSpan w:val="4"/>
            <w:tcBorders>
              <w:top w:val="nil"/>
              <w:left w:val="nil"/>
              <w:bottom w:val="nil"/>
              <w:right w:val="nil"/>
            </w:tcBorders>
            <w:shd w:val="clear" w:color="auto" w:fill="auto"/>
            <w:vAlign w:val="bottom"/>
            <w:hideMark/>
          </w:tcPr>
          <w:p w:rsidR="00856F81" w:rsidRPr="007515CF" w:rsidRDefault="00856F81" w:rsidP="0084035C">
            <w:pPr>
              <w:spacing w:after="0" w:line="240" w:lineRule="auto"/>
              <w:jc w:val="center"/>
              <w:rPr>
                <w:rFonts w:ascii="Times New Roman" w:eastAsia="Times New Roman" w:hAnsi="Times New Roman" w:cs="Times New Roman"/>
                <w:sz w:val="20"/>
                <w:szCs w:val="20"/>
              </w:rPr>
            </w:pPr>
            <w:r w:rsidRPr="007515CF">
              <w:rPr>
                <w:rFonts w:ascii="Times New Roman" w:eastAsia="Times New Roman" w:hAnsi="Times New Roman" w:cs="Times New Roman"/>
                <w:sz w:val="20"/>
                <w:szCs w:val="20"/>
              </w:rPr>
              <w:t>Нормативы распределения доходов</w:t>
            </w:r>
            <w:r w:rsidR="00ED42E4">
              <w:rPr>
                <w:rFonts w:ascii="Times New Roman" w:eastAsia="Times New Roman" w:hAnsi="Times New Roman" w:cs="Times New Roman"/>
                <w:sz w:val="20"/>
                <w:szCs w:val="20"/>
              </w:rPr>
              <w:t xml:space="preserve"> </w:t>
            </w:r>
            <w:r w:rsidRPr="007515CF">
              <w:rPr>
                <w:rFonts w:ascii="Times New Roman" w:eastAsia="Times New Roman" w:hAnsi="Times New Roman" w:cs="Times New Roman"/>
                <w:sz w:val="20"/>
                <w:szCs w:val="20"/>
              </w:rPr>
              <w:t xml:space="preserve"> между бюджетами бюджетной системы Российской </w:t>
            </w:r>
            <w:r w:rsidR="00E02B6C">
              <w:rPr>
                <w:rFonts w:ascii="Times New Roman" w:eastAsia="Times New Roman" w:hAnsi="Times New Roman" w:cs="Times New Roman"/>
                <w:sz w:val="20"/>
                <w:szCs w:val="20"/>
              </w:rPr>
              <w:t xml:space="preserve">Федерации на территории </w:t>
            </w:r>
            <w:r w:rsidR="006352D0">
              <w:rPr>
                <w:rFonts w:ascii="Times New Roman" w:eastAsia="Times New Roman" w:hAnsi="Times New Roman" w:cs="Times New Roman"/>
                <w:sz w:val="20"/>
                <w:szCs w:val="20"/>
              </w:rPr>
              <w:t>города Купино</w:t>
            </w:r>
            <w:r w:rsidRPr="007515CF">
              <w:rPr>
                <w:rFonts w:ascii="Times New Roman" w:eastAsia="Times New Roman" w:hAnsi="Times New Roman" w:cs="Times New Roman"/>
                <w:sz w:val="20"/>
                <w:szCs w:val="20"/>
              </w:rPr>
              <w:t xml:space="preserve"> на 2017 год </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255"/>
        </w:trPr>
        <w:tc>
          <w:tcPr>
            <w:tcW w:w="2268" w:type="dxa"/>
            <w:gridSpan w:val="2"/>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c>
          <w:tcPr>
            <w:tcW w:w="6663"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c>
          <w:tcPr>
            <w:tcW w:w="1118"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1605"/>
        </w:trPr>
        <w:tc>
          <w:tcPr>
            <w:tcW w:w="2268"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Код бюджетной классификации Российской Федерации</w:t>
            </w:r>
          </w:p>
        </w:tc>
        <w:tc>
          <w:tcPr>
            <w:tcW w:w="6663" w:type="dxa"/>
            <w:tcBorders>
              <w:top w:val="single" w:sz="8" w:space="0" w:color="auto"/>
              <w:left w:val="nil"/>
              <w:bottom w:val="single" w:sz="4" w:space="0" w:color="auto"/>
              <w:right w:val="single" w:sz="4" w:space="0" w:color="auto"/>
            </w:tcBorders>
            <w:shd w:val="clear" w:color="auto" w:fill="auto"/>
            <w:noWrap/>
            <w:vAlign w:val="center"/>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Наименование дохода</w:t>
            </w:r>
          </w:p>
        </w:tc>
        <w:tc>
          <w:tcPr>
            <w:tcW w:w="1118" w:type="dxa"/>
            <w:tcBorders>
              <w:top w:val="single" w:sz="8" w:space="0" w:color="auto"/>
              <w:left w:val="nil"/>
              <w:bottom w:val="single" w:sz="4" w:space="0" w:color="auto"/>
              <w:right w:val="single" w:sz="8" w:space="0" w:color="auto"/>
            </w:tcBorders>
            <w:shd w:val="clear" w:color="auto" w:fill="auto"/>
            <w:vAlign w:val="bottom"/>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 xml:space="preserve">Нормативы распределения доходов в бюджет муниципального района </w:t>
            </w:r>
            <w:proofErr w:type="gramStart"/>
            <w:r w:rsidRPr="0084035C">
              <w:rPr>
                <w:rFonts w:ascii="Times New Roman" w:eastAsia="Times New Roman" w:hAnsi="Times New Roman" w:cs="Times New Roman"/>
                <w:sz w:val="20"/>
                <w:szCs w:val="20"/>
              </w:rPr>
              <w:t>в</w:t>
            </w:r>
            <w:proofErr w:type="gramEnd"/>
            <w:r w:rsidRPr="0084035C">
              <w:rPr>
                <w:rFonts w:ascii="Times New Roman" w:eastAsia="Times New Roman" w:hAnsi="Times New Roman" w:cs="Times New Roman"/>
                <w:sz w:val="20"/>
                <w:szCs w:val="20"/>
              </w:rPr>
              <w:t xml:space="preserve"> %</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255"/>
        </w:trPr>
        <w:tc>
          <w:tcPr>
            <w:tcW w:w="2268" w:type="dxa"/>
            <w:gridSpan w:val="2"/>
            <w:tcBorders>
              <w:top w:val="nil"/>
              <w:left w:val="single" w:sz="8" w:space="0" w:color="auto"/>
              <w:bottom w:val="single" w:sz="4" w:space="0" w:color="auto"/>
              <w:right w:val="single" w:sz="4" w:space="0" w:color="auto"/>
            </w:tcBorders>
            <w:shd w:val="clear" w:color="auto" w:fill="auto"/>
            <w:vAlign w:val="bottom"/>
            <w:hideMark/>
          </w:tcPr>
          <w:p w:rsidR="00856F81" w:rsidRPr="0084035C" w:rsidRDefault="00856F81" w:rsidP="00856F81">
            <w:pPr>
              <w:spacing w:after="0" w:line="240" w:lineRule="auto"/>
              <w:jc w:val="right"/>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w:t>
            </w:r>
          </w:p>
        </w:tc>
        <w:tc>
          <w:tcPr>
            <w:tcW w:w="6663" w:type="dxa"/>
            <w:tcBorders>
              <w:top w:val="nil"/>
              <w:left w:val="nil"/>
              <w:bottom w:val="single" w:sz="4" w:space="0" w:color="auto"/>
              <w:right w:val="single" w:sz="4" w:space="0" w:color="auto"/>
            </w:tcBorders>
            <w:shd w:val="clear" w:color="auto" w:fill="auto"/>
            <w:vAlign w:val="bottom"/>
            <w:hideMark/>
          </w:tcPr>
          <w:p w:rsidR="00856F81" w:rsidRPr="0084035C" w:rsidRDefault="00856F81" w:rsidP="00856F81">
            <w:pPr>
              <w:spacing w:after="0" w:line="240" w:lineRule="auto"/>
              <w:jc w:val="right"/>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w:t>
            </w:r>
          </w:p>
        </w:tc>
        <w:tc>
          <w:tcPr>
            <w:tcW w:w="1118" w:type="dxa"/>
            <w:tcBorders>
              <w:top w:val="nil"/>
              <w:left w:val="nil"/>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right"/>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3</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2268" w:type="dxa"/>
            <w:gridSpan w:val="2"/>
            <w:tcBorders>
              <w:top w:val="nil"/>
              <w:left w:val="single" w:sz="8"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1 13 02065 13 0000 130</w:t>
            </w:r>
          </w:p>
        </w:tc>
        <w:tc>
          <w:tcPr>
            <w:tcW w:w="6663" w:type="dxa"/>
            <w:tcBorders>
              <w:top w:val="nil"/>
              <w:left w:val="nil"/>
              <w:bottom w:val="single" w:sz="4" w:space="0" w:color="auto"/>
              <w:right w:val="single" w:sz="4"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поселений</w:t>
            </w:r>
          </w:p>
        </w:tc>
        <w:tc>
          <w:tcPr>
            <w:tcW w:w="1118" w:type="dxa"/>
            <w:tcBorders>
              <w:top w:val="nil"/>
              <w:left w:val="nil"/>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2268" w:type="dxa"/>
            <w:gridSpan w:val="2"/>
            <w:tcBorders>
              <w:top w:val="nil"/>
              <w:left w:val="single" w:sz="8"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1 13 02995 13 0000 130</w:t>
            </w:r>
          </w:p>
        </w:tc>
        <w:tc>
          <w:tcPr>
            <w:tcW w:w="6663" w:type="dxa"/>
            <w:tcBorders>
              <w:top w:val="nil"/>
              <w:left w:val="nil"/>
              <w:bottom w:val="single" w:sz="4" w:space="0" w:color="auto"/>
              <w:right w:val="single" w:sz="4"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Прочие доходы от компенсации затрат бюджетов городских поселений</w:t>
            </w:r>
          </w:p>
        </w:tc>
        <w:tc>
          <w:tcPr>
            <w:tcW w:w="1118" w:type="dxa"/>
            <w:tcBorders>
              <w:top w:val="nil"/>
              <w:left w:val="nil"/>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2268" w:type="dxa"/>
            <w:gridSpan w:val="2"/>
            <w:tcBorders>
              <w:top w:val="nil"/>
              <w:left w:val="single" w:sz="8"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1 16 90050 13 0000 140</w:t>
            </w:r>
          </w:p>
        </w:tc>
        <w:tc>
          <w:tcPr>
            <w:tcW w:w="6663" w:type="dxa"/>
            <w:tcBorders>
              <w:top w:val="nil"/>
              <w:left w:val="nil"/>
              <w:bottom w:val="single" w:sz="4" w:space="0" w:color="auto"/>
              <w:right w:val="single" w:sz="4"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городских поселений</w:t>
            </w:r>
          </w:p>
        </w:tc>
        <w:tc>
          <w:tcPr>
            <w:tcW w:w="1118" w:type="dxa"/>
            <w:tcBorders>
              <w:top w:val="nil"/>
              <w:left w:val="nil"/>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2268" w:type="dxa"/>
            <w:gridSpan w:val="2"/>
            <w:tcBorders>
              <w:top w:val="nil"/>
              <w:left w:val="single" w:sz="8"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1 17 01050 13 0000 180</w:t>
            </w:r>
          </w:p>
        </w:tc>
        <w:tc>
          <w:tcPr>
            <w:tcW w:w="6663" w:type="dxa"/>
            <w:tcBorders>
              <w:top w:val="nil"/>
              <w:left w:val="nil"/>
              <w:bottom w:val="single" w:sz="4" w:space="0" w:color="auto"/>
              <w:right w:val="single" w:sz="4"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Невыясненные поступления, зачисляемые в бюджеты городских поселений</w:t>
            </w:r>
          </w:p>
        </w:tc>
        <w:tc>
          <w:tcPr>
            <w:tcW w:w="1118" w:type="dxa"/>
            <w:tcBorders>
              <w:top w:val="nil"/>
              <w:left w:val="nil"/>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2 02 15001 13 0000 151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Дотации бюджетам городских поселений на выравнивание бюджетной обеспеченности</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2 02 20077 13 0000 151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 xml:space="preserve">Субсидии бюджетам городских поселений на </w:t>
            </w:r>
            <w:proofErr w:type="spellStart"/>
            <w:r w:rsidRPr="0084035C">
              <w:rPr>
                <w:rFonts w:ascii="Times New Roman" w:eastAsia="Times New Roman" w:hAnsi="Times New Roman" w:cs="Times New Roman"/>
                <w:sz w:val="20"/>
                <w:szCs w:val="20"/>
              </w:rPr>
              <w:t>софинансирование</w:t>
            </w:r>
            <w:proofErr w:type="spellEnd"/>
            <w:r w:rsidRPr="0084035C">
              <w:rPr>
                <w:rFonts w:ascii="Times New Roman" w:eastAsia="Times New Roman" w:hAnsi="Times New Roman" w:cs="Times New Roman"/>
                <w:sz w:val="20"/>
                <w:szCs w:val="20"/>
              </w:rPr>
              <w:t xml:space="preserve"> капитальных вложений в объекты муниципальной собственности</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1020"/>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2 02 02088 13 0001 151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Субсидии бюджетам городских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1048"/>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2 02 02088 13 0002 151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53"/>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2 02 02089 13 0001 151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Субсидии бюджетам городских поселений на обеспечение мероприятий по капитальному ремонту многоквартирных домов за счет средств бюджетов</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765"/>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2 02 02089 13 0002 151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929"/>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24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2 02 20216 13 0000 151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277"/>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2 02 29999 13 0000 151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Прочие субсидии бюджетам городских поселений</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50"/>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2 02 35118 13 0000 151</w:t>
            </w:r>
          </w:p>
        </w:tc>
        <w:tc>
          <w:tcPr>
            <w:tcW w:w="6663" w:type="dxa"/>
            <w:tcBorders>
              <w:top w:val="nil"/>
              <w:left w:val="nil"/>
              <w:bottom w:val="single" w:sz="4" w:space="0" w:color="auto"/>
              <w:right w:val="single" w:sz="8" w:space="0" w:color="auto"/>
            </w:tcBorders>
            <w:shd w:val="clear" w:color="auto" w:fill="auto"/>
            <w:vAlign w:val="center"/>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274"/>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2 02 39999 13 0000 151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Прочие субвенции бюджетам городских поселений</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57"/>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2 02 30024 13 0000 151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Субвенции бюджетам городских поселений на выполнение передаваемых полномочий субъектов Российской Федерации</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765"/>
        </w:trPr>
        <w:tc>
          <w:tcPr>
            <w:tcW w:w="2268" w:type="dxa"/>
            <w:gridSpan w:val="2"/>
            <w:tcBorders>
              <w:top w:val="nil"/>
              <w:left w:val="nil"/>
              <w:bottom w:val="nil"/>
              <w:right w:val="nil"/>
            </w:tcBorders>
            <w:shd w:val="clear" w:color="auto" w:fill="auto"/>
            <w:noWrap/>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lastRenderedPageBreak/>
              <w:t>2 02 45160 13 0000 151</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118" w:type="dxa"/>
            <w:tcBorders>
              <w:top w:val="nil"/>
              <w:left w:val="nil"/>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435"/>
        </w:trPr>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2 02 49999 13 0000 151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Прочие межбюджетные трансферты, передаваемые бюджетам городских поселений</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2 02 90054 13 0000 151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Прочие безвозмездные поступления в бюджеты городских поселений от бюджетов муниципальных районов</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2 03 05099 13 0000 180</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Прочие безвозмездные поступления от государственных (муниципальных) организаций в бюджеты городских поселений</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510"/>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2 04 05099 13 0000 180</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Прочие безвозмездные поступления от негосударственных организаций в бюджеты городских поселений</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255"/>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2 07 05030 13 0000 180</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Прочие безвозмездные поступления в бюджеты городских поселений</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1261"/>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2 08 05000 13 0000 180</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699"/>
        </w:trPr>
        <w:tc>
          <w:tcPr>
            <w:tcW w:w="2268" w:type="dxa"/>
            <w:gridSpan w:val="2"/>
            <w:tcBorders>
              <w:top w:val="nil"/>
              <w:left w:val="single" w:sz="4" w:space="0" w:color="auto"/>
              <w:bottom w:val="single" w:sz="4"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2 18 60010 13 0000 151</w:t>
            </w:r>
          </w:p>
        </w:tc>
        <w:tc>
          <w:tcPr>
            <w:tcW w:w="6663" w:type="dxa"/>
            <w:tcBorders>
              <w:top w:val="nil"/>
              <w:left w:val="nil"/>
              <w:bottom w:val="single" w:sz="4"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18" w:type="dxa"/>
            <w:tcBorders>
              <w:top w:val="nil"/>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r w:rsidR="00856F81" w:rsidRPr="007515CF" w:rsidTr="00F327C6">
        <w:trPr>
          <w:trHeight w:val="473"/>
        </w:trPr>
        <w:tc>
          <w:tcPr>
            <w:tcW w:w="2268" w:type="dxa"/>
            <w:gridSpan w:val="2"/>
            <w:tcBorders>
              <w:top w:val="nil"/>
              <w:left w:val="single" w:sz="4" w:space="0" w:color="auto"/>
              <w:bottom w:val="single" w:sz="8" w:space="0" w:color="auto"/>
              <w:right w:val="single" w:sz="4" w:space="0" w:color="auto"/>
            </w:tcBorders>
            <w:shd w:val="clear" w:color="auto" w:fill="auto"/>
            <w:hideMark/>
          </w:tcPr>
          <w:p w:rsidR="00856F81" w:rsidRPr="0084035C" w:rsidRDefault="00856F81" w:rsidP="00856F81">
            <w:pPr>
              <w:spacing w:after="0" w:line="240" w:lineRule="auto"/>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2 19 00000 13 0000 151</w:t>
            </w:r>
          </w:p>
        </w:tc>
        <w:tc>
          <w:tcPr>
            <w:tcW w:w="6663" w:type="dxa"/>
            <w:tcBorders>
              <w:top w:val="nil"/>
              <w:left w:val="nil"/>
              <w:bottom w:val="single" w:sz="8" w:space="0" w:color="auto"/>
              <w:right w:val="single" w:sz="8" w:space="0" w:color="auto"/>
            </w:tcBorders>
            <w:shd w:val="clear" w:color="auto" w:fill="auto"/>
            <w:hideMark/>
          </w:tcPr>
          <w:p w:rsidR="00856F81" w:rsidRPr="0084035C" w:rsidRDefault="00856F81" w:rsidP="00856F81">
            <w:pPr>
              <w:spacing w:after="0" w:line="240" w:lineRule="auto"/>
              <w:jc w:val="both"/>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118" w:type="dxa"/>
            <w:tcBorders>
              <w:top w:val="nil"/>
              <w:left w:val="single" w:sz="4" w:space="0" w:color="auto"/>
              <w:bottom w:val="single" w:sz="8" w:space="0" w:color="auto"/>
              <w:right w:val="single" w:sz="8" w:space="0" w:color="auto"/>
            </w:tcBorders>
            <w:shd w:val="clear" w:color="auto" w:fill="auto"/>
            <w:noWrap/>
            <w:vAlign w:val="bottom"/>
            <w:hideMark/>
          </w:tcPr>
          <w:p w:rsidR="00856F81" w:rsidRPr="0084035C" w:rsidRDefault="00856F81" w:rsidP="00856F81">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c>
          <w:tcPr>
            <w:tcW w:w="312" w:type="dxa"/>
            <w:tcBorders>
              <w:top w:val="nil"/>
              <w:left w:val="nil"/>
              <w:bottom w:val="nil"/>
              <w:right w:val="nil"/>
            </w:tcBorders>
            <w:shd w:val="clear" w:color="auto" w:fill="auto"/>
            <w:noWrap/>
            <w:vAlign w:val="bottom"/>
            <w:hideMark/>
          </w:tcPr>
          <w:p w:rsidR="00856F81" w:rsidRPr="007515CF" w:rsidRDefault="00856F81" w:rsidP="00856F81">
            <w:pPr>
              <w:spacing w:after="0" w:line="240" w:lineRule="auto"/>
              <w:rPr>
                <w:rFonts w:ascii="Arial CYR" w:eastAsia="Times New Roman" w:hAnsi="Arial CYR" w:cs="Arial CYR"/>
                <w:sz w:val="20"/>
                <w:szCs w:val="20"/>
              </w:rPr>
            </w:pPr>
          </w:p>
        </w:tc>
      </w:tr>
    </w:tbl>
    <w:p w:rsidR="00F81A4C" w:rsidRDefault="00F81A4C"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F327C6" w:rsidRDefault="00F327C6" w:rsidP="00D2734A">
      <w:pPr>
        <w:pStyle w:val="a3"/>
        <w:rPr>
          <w:rFonts w:ascii="Times New Roman" w:hAnsi="Times New Roman"/>
          <w:b/>
        </w:rPr>
      </w:pPr>
    </w:p>
    <w:p w:rsidR="0014620A" w:rsidRDefault="0014620A" w:rsidP="00D2734A">
      <w:pPr>
        <w:pStyle w:val="a3"/>
        <w:rPr>
          <w:rFonts w:ascii="Times New Roman" w:hAnsi="Times New Roman"/>
          <w:b/>
        </w:rPr>
      </w:pPr>
    </w:p>
    <w:p w:rsidR="0014620A" w:rsidRDefault="0014620A" w:rsidP="00D2734A">
      <w:pPr>
        <w:pStyle w:val="a3"/>
        <w:rPr>
          <w:rFonts w:ascii="Times New Roman" w:hAnsi="Times New Roman"/>
          <w:b/>
        </w:rPr>
      </w:pPr>
    </w:p>
    <w:p w:rsidR="00F327C6" w:rsidRDefault="00F327C6" w:rsidP="00D2734A">
      <w:pPr>
        <w:pStyle w:val="a3"/>
        <w:rPr>
          <w:rFonts w:ascii="Times New Roman" w:hAnsi="Times New Roman"/>
          <w:b/>
        </w:rPr>
      </w:pPr>
    </w:p>
    <w:tbl>
      <w:tblPr>
        <w:tblW w:w="9938" w:type="dxa"/>
        <w:tblInd w:w="93" w:type="dxa"/>
        <w:tblLook w:val="04A0" w:firstRow="1" w:lastRow="0" w:firstColumn="1" w:lastColumn="0" w:noHBand="0" w:noVBand="1"/>
      </w:tblPr>
      <w:tblGrid>
        <w:gridCol w:w="9938"/>
      </w:tblGrid>
      <w:tr w:rsidR="00856F81" w:rsidRPr="007515CF" w:rsidTr="00F81A4C">
        <w:trPr>
          <w:trHeight w:val="255"/>
        </w:trPr>
        <w:tc>
          <w:tcPr>
            <w:tcW w:w="9938" w:type="dxa"/>
            <w:tcBorders>
              <w:top w:val="nil"/>
              <w:left w:val="nil"/>
              <w:bottom w:val="nil"/>
              <w:right w:val="nil"/>
            </w:tcBorders>
            <w:shd w:val="clear" w:color="auto" w:fill="auto"/>
            <w:noWrap/>
            <w:vAlign w:val="bottom"/>
            <w:hideMark/>
          </w:tcPr>
          <w:p w:rsidR="001A724F" w:rsidRDefault="00BB5132" w:rsidP="00BB513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856F81" w:rsidRPr="007515CF" w:rsidRDefault="001A724F" w:rsidP="00BB513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81A4C">
              <w:rPr>
                <w:rFonts w:ascii="Times New Roman" w:eastAsia="Times New Roman" w:hAnsi="Times New Roman" w:cs="Times New Roman"/>
                <w:sz w:val="20"/>
                <w:szCs w:val="20"/>
              </w:rPr>
              <w:t xml:space="preserve">                       </w:t>
            </w:r>
            <w:r w:rsidR="00BB5132">
              <w:rPr>
                <w:rFonts w:ascii="Times New Roman" w:eastAsia="Times New Roman" w:hAnsi="Times New Roman" w:cs="Times New Roman"/>
                <w:sz w:val="20"/>
                <w:szCs w:val="20"/>
              </w:rPr>
              <w:t xml:space="preserve">  </w:t>
            </w:r>
            <w:r w:rsidR="00F327C6">
              <w:rPr>
                <w:rFonts w:ascii="Times New Roman" w:eastAsia="Times New Roman" w:hAnsi="Times New Roman" w:cs="Times New Roman"/>
                <w:sz w:val="20"/>
                <w:szCs w:val="20"/>
              </w:rPr>
              <w:t xml:space="preserve">       </w:t>
            </w:r>
            <w:r w:rsidR="00856F81" w:rsidRPr="007515CF">
              <w:rPr>
                <w:rFonts w:ascii="Times New Roman" w:eastAsia="Times New Roman" w:hAnsi="Times New Roman" w:cs="Times New Roman"/>
                <w:sz w:val="20"/>
                <w:szCs w:val="20"/>
              </w:rPr>
              <w:t xml:space="preserve">Приложение №  </w:t>
            </w:r>
            <w:r w:rsidR="0084035C">
              <w:rPr>
                <w:rFonts w:ascii="Times New Roman" w:eastAsia="Times New Roman" w:hAnsi="Times New Roman" w:cs="Times New Roman"/>
                <w:sz w:val="20"/>
                <w:szCs w:val="20"/>
              </w:rPr>
              <w:t>4</w:t>
            </w:r>
            <w:r w:rsidR="00856F81" w:rsidRPr="007515CF">
              <w:rPr>
                <w:rFonts w:ascii="Times New Roman" w:eastAsia="Times New Roman" w:hAnsi="Times New Roman" w:cs="Times New Roman"/>
                <w:sz w:val="20"/>
                <w:szCs w:val="20"/>
              </w:rPr>
              <w:t xml:space="preserve"> к решению №  </w:t>
            </w:r>
            <w:r w:rsidR="00F327C6">
              <w:rPr>
                <w:rFonts w:ascii="Times New Roman" w:eastAsia="Times New Roman" w:hAnsi="Times New Roman" w:cs="Times New Roman"/>
                <w:sz w:val="20"/>
                <w:szCs w:val="20"/>
              </w:rPr>
              <w:t>71</w:t>
            </w:r>
            <w:r w:rsidR="00856F81" w:rsidRPr="007515CF">
              <w:rPr>
                <w:rFonts w:ascii="Times New Roman" w:eastAsia="Times New Roman" w:hAnsi="Times New Roman" w:cs="Times New Roman"/>
                <w:sz w:val="20"/>
                <w:szCs w:val="20"/>
              </w:rPr>
              <w:t xml:space="preserve"> </w:t>
            </w:r>
          </w:p>
        </w:tc>
      </w:tr>
      <w:tr w:rsidR="00856F81" w:rsidRPr="007515CF" w:rsidTr="00F81A4C">
        <w:trPr>
          <w:trHeight w:val="255"/>
        </w:trPr>
        <w:tc>
          <w:tcPr>
            <w:tcW w:w="9938" w:type="dxa"/>
            <w:tcBorders>
              <w:top w:val="nil"/>
              <w:left w:val="nil"/>
              <w:bottom w:val="nil"/>
              <w:right w:val="nil"/>
            </w:tcBorders>
            <w:shd w:val="clear" w:color="auto" w:fill="auto"/>
            <w:noWrap/>
            <w:vAlign w:val="bottom"/>
            <w:hideMark/>
          </w:tcPr>
          <w:p w:rsidR="00856F81" w:rsidRPr="00BB5132" w:rsidRDefault="00BB5132" w:rsidP="00BB5132">
            <w:pPr>
              <w:spacing w:after="0" w:line="240" w:lineRule="auto"/>
              <w:jc w:val="both"/>
              <w:rPr>
                <w:rFonts w:ascii="Times New Roman" w:eastAsia="Times New Roman" w:hAnsi="Times New Roman" w:cs="Times New Roman"/>
                <w:sz w:val="20"/>
                <w:szCs w:val="20"/>
              </w:rPr>
            </w:pPr>
            <w:r w:rsidRPr="00BB5132">
              <w:rPr>
                <w:rFonts w:ascii="Times New Roman" w:eastAsia="Times New Roman" w:hAnsi="Times New Roman" w:cs="Times New Roman"/>
                <w:sz w:val="20"/>
                <w:szCs w:val="20"/>
              </w:rPr>
              <w:t xml:space="preserve">                                                                                                               </w:t>
            </w:r>
            <w:r w:rsidR="00F327C6">
              <w:rPr>
                <w:rFonts w:ascii="Times New Roman" w:eastAsia="Times New Roman" w:hAnsi="Times New Roman" w:cs="Times New Roman"/>
                <w:sz w:val="20"/>
                <w:szCs w:val="20"/>
              </w:rPr>
              <w:t xml:space="preserve">        </w:t>
            </w:r>
            <w:r w:rsidR="0084035C" w:rsidRPr="00BB5132">
              <w:rPr>
                <w:rFonts w:ascii="Times New Roman" w:eastAsia="Times New Roman" w:hAnsi="Times New Roman" w:cs="Times New Roman"/>
                <w:sz w:val="20"/>
                <w:szCs w:val="20"/>
              </w:rPr>
              <w:t>14</w:t>
            </w:r>
            <w:r w:rsidR="00856F81" w:rsidRPr="00BB5132">
              <w:rPr>
                <w:rFonts w:ascii="Times New Roman" w:eastAsia="Times New Roman" w:hAnsi="Times New Roman" w:cs="Times New Roman"/>
                <w:sz w:val="20"/>
                <w:szCs w:val="20"/>
              </w:rPr>
              <w:t xml:space="preserve"> сессии Совета депутатов </w:t>
            </w:r>
            <w:r w:rsidR="0084035C" w:rsidRPr="00BB5132">
              <w:rPr>
                <w:rFonts w:ascii="Times New Roman" w:eastAsia="Times New Roman" w:hAnsi="Times New Roman" w:cs="Times New Roman"/>
                <w:sz w:val="20"/>
                <w:szCs w:val="20"/>
              </w:rPr>
              <w:t xml:space="preserve"> города Купино</w:t>
            </w:r>
          </w:p>
        </w:tc>
      </w:tr>
      <w:tr w:rsidR="00856F81" w:rsidRPr="007515CF" w:rsidTr="00F81A4C">
        <w:trPr>
          <w:trHeight w:val="255"/>
        </w:trPr>
        <w:tc>
          <w:tcPr>
            <w:tcW w:w="9938" w:type="dxa"/>
            <w:tcBorders>
              <w:top w:val="nil"/>
              <w:left w:val="nil"/>
              <w:bottom w:val="nil"/>
              <w:right w:val="nil"/>
            </w:tcBorders>
            <w:shd w:val="clear" w:color="auto" w:fill="auto"/>
            <w:noWrap/>
            <w:vAlign w:val="bottom"/>
            <w:hideMark/>
          </w:tcPr>
          <w:p w:rsidR="00856F81" w:rsidRPr="00BB5132" w:rsidRDefault="00BB5132" w:rsidP="008403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81A4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F327C6">
              <w:rPr>
                <w:rFonts w:ascii="Times New Roman" w:eastAsia="Times New Roman" w:hAnsi="Times New Roman" w:cs="Times New Roman"/>
                <w:sz w:val="20"/>
                <w:szCs w:val="20"/>
              </w:rPr>
              <w:t xml:space="preserve">              </w:t>
            </w:r>
            <w:r w:rsidR="00856F81" w:rsidRPr="00BB5132">
              <w:rPr>
                <w:rFonts w:ascii="Times New Roman" w:eastAsia="Times New Roman" w:hAnsi="Times New Roman" w:cs="Times New Roman"/>
                <w:sz w:val="20"/>
                <w:szCs w:val="20"/>
              </w:rPr>
              <w:t xml:space="preserve">от </w:t>
            </w:r>
            <w:r w:rsidR="0084035C" w:rsidRPr="00BB5132">
              <w:rPr>
                <w:rFonts w:ascii="Times New Roman" w:eastAsia="Times New Roman" w:hAnsi="Times New Roman" w:cs="Times New Roman"/>
                <w:sz w:val="20"/>
                <w:szCs w:val="20"/>
              </w:rPr>
              <w:t>14.12.</w:t>
            </w:r>
            <w:r w:rsidR="00856F81" w:rsidRPr="00BB5132">
              <w:rPr>
                <w:rFonts w:ascii="Times New Roman" w:eastAsia="Times New Roman" w:hAnsi="Times New Roman" w:cs="Times New Roman"/>
                <w:sz w:val="20"/>
                <w:szCs w:val="20"/>
              </w:rPr>
              <w:t>2016  года</w:t>
            </w:r>
          </w:p>
        </w:tc>
      </w:tr>
    </w:tbl>
    <w:p w:rsidR="00856F81" w:rsidRDefault="00856F81" w:rsidP="00856F81">
      <w:pPr>
        <w:pStyle w:val="a3"/>
        <w:rPr>
          <w:rFonts w:ascii="Times New Roman" w:hAnsi="Times New Roman"/>
          <w:b/>
        </w:rPr>
      </w:pPr>
    </w:p>
    <w:p w:rsidR="00856F81" w:rsidRDefault="00856F81" w:rsidP="00856F81">
      <w:pPr>
        <w:pStyle w:val="a3"/>
        <w:jc w:val="center"/>
        <w:rPr>
          <w:rFonts w:ascii="Times New Roman" w:hAnsi="Times New Roman"/>
          <w:b/>
        </w:rPr>
      </w:pPr>
      <w:r>
        <w:rPr>
          <w:rFonts w:ascii="Times New Roman" w:hAnsi="Times New Roman"/>
          <w:b/>
        </w:rPr>
        <w:t>Распределение бю</w:t>
      </w:r>
      <w:r w:rsidRPr="00A62C44">
        <w:rPr>
          <w:rFonts w:ascii="Times New Roman" w:hAnsi="Times New Roman"/>
          <w:b/>
        </w:rPr>
        <w:t xml:space="preserve">джетных </w:t>
      </w:r>
      <w:r w:rsidR="00916A0B">
        <w:rPr>
          <w:rFonts w:ascii="Times New Roman" w:hAnsi="Times New Roman"/>
          <w:b/>
        </w:rPr>
        <w:t>ассигнован</w:t>
      </w:r>
      <w:r>
        <w:rPr>
          <w:rFonts w:ascii="Times New Roman" w:hAnsi="Times New Roman"/>
          <w:b/>
        </w:rPr>
        <w:t>ий</w:t>
      </w:r>
    </w:p>
    <w:p w:rsidR="00F327C6" w:rsidRDefault="00856F81" w:rsidP="00916A0B">
      <w:pPr>
        <w:pStyle w:val="a3"/>
        <w:jc w:val="center"/>
        <w:rPr>
          <w:rFonts w:ascii="Times New Roman" w:hAnsi="Times New Roman"/>
          <w:b/>
        </w:rPr>
      </w:pPr>
      <w:r w:rsidRPr="00A62C44">
        <w:rPr>
          <w:rFonts w:ascii="Times New Roman" w:hAnsi="Times New Roman"/>
          <w:b/>
        </w:rPr>
        <w:t>по разделам, подразделам, целевым статьям и видам расходов</w:t>
      </w:r>
    </w:p>
    <w:p w:rsidR="00856F81" w:rsidRDefault="00856F81" w:rsidP="00916A0B">
      <w:pPr>
        <w:pStyle w:val="a3"/>
        <w:jc w:val="center"/>
        <w:rPr>
          <w:rFonts w:ascii="Times New Roman" w:hAnsi="Times New Roman"/>
          <w:b/>
        </w:rPr>
      </w:pPr>
      <w:r w:rsidRPr="00A62C44">
        <w:rPr>
          <w:rFonts w:ascii="Times New Roman" w:hAnsi="Times New Roman"/>
          <w:b/>
        </w:rPr>
        <w:t xml:space="preserve"> бюджета  города  Купино  </w:t>
      </w:r>
      <w:r w:rsidR="006352D0">
        <w:rPr>
          <w:rFonts w:ascii="Times New Roman" w:hAnsi="Times New Roman"/>
          <w:b/>
        </w:rPr>
        <w:t xml:space="preserve">на </w:t>
      </w:r>
      <w:r w:rsidRPr="00A62C44">
        <w:rPr>
          <w:rFonts w:ascii="Times New Roman" w:hAnsi="Times New Roman"/>
          <w:b/>
        </w:rPr>
        <w:t>201</w:t>
      </w:r>
      <w:r>
        <w:rPr>
          <w:rFonts w:ascii="Times New Roman" w:hAnsi="Times New Roman"/>
          <w:b/>
        </w:rPr>
        <w:t>7</w:t>
      </w:r>
      <w:r w:rsidRPr="00A62C44">
        <w:rPr>
          <w:rFonts w:ascii="Times New Roman" w:hAnsi="Times New Roman"/>
          <w:b/>
        </w:rPr>
        <w:t>г.</w:t>
      </w:r>
    </w:p>
    <w:p w:rsidR="00856F81" w:rsidRPr="0084035C" w:rsidRDefault="00856F81" w:rsidP="00856F81">
      <w:pPr>
        <w:pStyle w:val="a3"/>
        <w:ind w:firstLine="426"/>
        <w:jc w:val="right"/>
        <w:rPr>
          <w:rFonts w:ascii="Times New Roman" w:hAnsi="Times New Roman"/>
          <w:iCs/>
        </w:rPr>
      </w:pPr>
      <w:r w:rsidRPr="0084035C">
        <w:rPr>
          <w:rFonts w:ascii="Times New Roman" w:hAnsi="Times New Roman"/>
          <w:iCs/>
        </w:rPr>
        <w:t>таблица 1</w:t>
      </w:r>
    </w:p>
    <w:tbl>
      <w:tblPr>
        <w:tblW w:w="10245" w:type="dxa"/>
        <w:tblInd w:w="-318" w:type="dxa"/>
        <w:tblLayout w:type="fixed"/>
        <w:tblLook w:val="04A0" w:firstRow="1" w:lastRow="0" w:firstColumn="1" w:lastColumn="0" w:noHBand="0" w:noVBand="1"/>
      </w:tblPr>
      <w:tblGrid>
        <w:gridCol w:w="5813"/>
        <w:gridCol w:w="604"/>
        <w:gridCol w:w="709"/>
        <w:gridCol w:w="1276"/>
        <w:gridCol w:w="709"/>
        <w:gridCol w:w="1134"/>
      </w:tblGrid>
      <w:tr w:rsidR="00856F81" w:rsidRPr="00D76432" w:rsidTr="00F327C6">
        <w:trPr>
          <w:trHeight w:val="263"/>
        </w:trPr>
        <w:tc>
          <w:tcPr>
            <w:tcW w:w="5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56F81">
            <w:pPr>
              <w:spacing w:after="0" w:line="240" w:lineRule="auto"/>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 </w:t>
            </w:r>
          </w:p>
        </w:tc>
        <w:tc>
          <w:tcPr>
            <w:tcW w:w="3298" w:type="dxa"/>
            <w:gridSpan w:val="4"/>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56F81">
            <w:pPr>
              <w:spacing w:after="0" w:line="240" w:lineRule="auto"/>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 Коды бюджетной классификации</w:t>
            </w:r>
          </w:p>
        </w:tc>
        <w:tc>
          <w:tcPr>
            <w:tcW w:w="1134" w:type="dxa"/>
            <w:vMerge w:val="restart"/>
            <w:tcBorders>
              <w:top w:val="single" w:sz="8" w:space="0" w:color="auto"/>
              <w:left w:val="single" w:sz="4" w:space="0" w:color="auto"/>
              <w:right w:val="single" w:sz="8" w:space="0" w:color="auto"/>
            </w:tcBorders>
            <w:shd w:val="clear" w:color="auto" w:fill="auto"/>
            <w:vAlign w:val="bottom"/>
          </w:tcPr>
          <w:p w:rsidR="00856F81" w:rsidRPr="0084035C" w:rsidRDefault="00856F81" w:rsidP="00856F81">
            <w:pPr>
              <w:spacing w:after="0" w:line="240" w:lineRule="auto"/>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 </w:t>
            </w:r>
          </w:p>
          <w:p w:rsidR="00856F81" w:rsidRPr="0084035C" w:rsidRDefault="00856F81" w:rsidP="00856F81">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Роспись на год</w:t>
            </w:r>
          </w:p>
        </w:tc>
      </w:tr>
      <w:tr w:rsidR="00856F81" w:rsidRPr="00D76432" w:rsidTr="00F327C6">
        <w:trPr>
          <w:trHeight w:val="615"/>
        </w:trPr>
        <w:tc>
          <w:tcPr>
            <w:tcW w:w="5813"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56F81">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Наименование</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56F81">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56F81">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подраздел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56F81">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КЦСР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56F81">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КВР</w:t>
            </w:r>
          </w:p>
        </w:tc>
        <w:tc>
          <w:tcPr>
            <w:tcW w:w="1134" w:type="dxa"/>
            <w:vMerge/>
            <w:tcBorders>
              <w:left w:val="single" w:sz="4" w:space="0" w:color="auto"/>
              <w:bottom w:val="single" w:sz="4" w:space="0" w:color="auto"/>
              <w:right w:val="single" w:sz="8" w:space="0" w:color="auto"/>
            </w:tcBorders>
            <w:shd w:val="clear" w:color="auto" w:fill="auto"/>
            <w:hideMark/>
          </w:tcPr>
          <w:p w:rsidR="00856F81" w:rsidRPr="0084035C" w:rsidRDefault="00856F81" w:rsidP="00856F81">
            <w:pPr>
              <w:spacing w:after="0" w:line="240" w:lineRule="auto"/>
              <w:jc w:val="center"/>
              <w:rPr>
                <w:rFonts w:ascii="Times New Roman" w:eastAsia="Times New Roman" w:hAnsi="Times New Roman" w:cs="Times New Roman"/>
                <w:bCs/>
                <w:sz w:val="20"/>
                <w:szCs w:val="20"/>
              </w:rPr>
            </w:pP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Общегосударственные вопросы</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13 008,8</w:t>
            </w:r>
          </w:p>
        </w:tc>
      </w:tr>
      <w:tr w:rsidR="00856F81" w:rsidRPr="00D76432" w:rsidTr="00F327C6">
        <w:trPr>
          <w:trHeight w:val="49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Функционирование высшего должностного лица субъекта РФ и органа местного самоуправления</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860,1</w:t>
            </w:r>
          </w:p>
        </w:tc>
      </w:tr>
      <w:tr w:rsidR="00856F81" w:rsidRPr="00D76432" w:rsidTr="00F327C6">
        <w:trPr>
          <w:trHeight w:val="49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Расходы по оплате труда работников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9900000110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lang w:val="en-US"/>
              </w:rPr>
            </w:pPr>
            <w:r w:rsidRPr="0084035C">
              <w:rPr>
                <w:rFonts w:ascii="Times New Roman" w:eastAsia="Times New Roman" w:hAnsi="Times New Roman" w:cs="Times New Roman"/>
                <w:bCs/>
                <w:sz w:val="20"/>
                <w:szCs w:val="20"/>
              </w:rPr>
              <w:t>860,</w:t>
            </w:r>
            <w:r w:rsidRPr="0084035C">
              <w:rPr>
                <w:rFonts w:ascii="Times New Roman" w:eastAsia="Times New Roman" w:hAnsi="Times New Roman" w:cs="Times New Roman"/>
                <w:bCs/>
                <w:sz w:val="20"/>
                <w:szCs w:val="20"/>
                <w:lang w:val="en-US"/>
              </w:rPr>
              <w:t>1</w:t>
            </w:r>
          </w:p>
        </w:tc>
      </w:tr>
      <w:tr w:rsidR="00856F81" w:rsidRPr="00D76432" w:rsidTr="00F327C6">
        <w:trPr>
          <w:trHeight w:val="49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9900000110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660,6</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9900000110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199,5</w:t>
            </w:r>
          </w:p>
        </w:tc>
      </w:tr>
      <w:tr w:rsidR="00856F81" w:rsidRPr="00D76432" w:rsidTr="00F327C6">
        <w:trPr>
          <w:trHeight w:val="64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04</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8408,7</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Расходы по оплате труда работников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04</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9900000110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5813,4</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9900000110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4 465,0</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9900000110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1 348,4</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Расходы на обеспечение функций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9900000190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2589,2</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9900000190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124,8</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9900000190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641,9</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color w:val="000000"/>
                <w:sz w:val="20"/>
                <w:szCs w:val="20"/>
              </w:rPr>
              <w:t>9900000190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1 797,5</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Уплата прочих налогов, сборов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color w:val="000000"/>
                <w:sz w:val="20"/>
                <w:szCs w:val="20"/>
              </w:rPr>
              <w:t>9900000190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19,0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Уплата иных платежей</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9900000190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6,0</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 xml:space="preserve">Расходы на осуществление полномочий по решению вопросов в сфере административных правонарушений за счет средств </w:t>
            </w:r>
            <w:proofErr w:type="gramStart"/>
            <w:r w:rsidRPr="0084035C">
              <w:rPr>
                <w:rFonts w:ascii="Times New Roman" w:eastAsia="Times New Roman" w:hAnsi="Times New Roman" w:cs="Times New Roman"/>
                <w:sz w:val="20"/>
                <w:szCs w:val="20"/>
              </w:rPr>
              <w:t>ОБ</w:t>
            </w:r>
            <w:proofErr w:type="gramEnd"/>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9900070190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color w:val="000000"/>
                <w:sz w:val="20"/>
                <w:szCs w:val="20"/>
              </w:rPr>
              <w:t>9900070190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Резервные фонды</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11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50,0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Резервные фонды</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11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9900010000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50,0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Резервные средства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9900010000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50,0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Другие общегосударственные вопросы</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13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3690,0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Расходы на выполнение других обязательств государства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9900003000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3690,0</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9900003000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3680,0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Уплата иных платежей</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9900003000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20"/>
                <w:szCs w:val="20"/>
              </w:rPr>
            </w:pPr>
            <w:r w:rsidRPr="0084035C">
              <w:rPr>
                <w:rFonts w:ascii="Times New Roman" w:eastAsia="Times New Roman" w:hAnsi="Times New Roman" w:cs="Times New Roman"/>
                <w:b/>
                <w:sz w:val="20"/>
                <w:szCs w:val="20"/>
              </w:rPr>
              <w:t>Мобилизационная и вневойсковая подготовка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20"/>
                <w:szCs w:val="20"/>
              </w:rPr>
            </w:pPr>
            <w:r w:rsidRPr="0084035C">
              <w:rPr>
                <w:rFonts w:ascii="Times New Roman" w:eastAsia="Times New Roman" w:hAnsi="Times New Roman" w:cs="Times New Roman"/>
                <w:b/>
                <w:sz w:val="20"/>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20"/>
                <w:szCs w:val="20"/>
              </w:rPr>
            </w:pPr>
            <w:r w:rsidRPr="0084035C">
              <w:rPr>
                <w:rFonts w:ascii="Times New Roman" w:eastAsia="Times New Roman" w:hAnsi="Times New Roman" w:cs="Times New Roman"/>
                <w:b/>
                <w:sz w:val="20"/>
                <w:szCs w:val="2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b/>
                <w:color w:val="000000"/>
                <w:sz w:val="20"/>
                <w:szCs w:val="20"/>
              </w:rPr>
            </w:pP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20"/>
                <w:szCs w:val="20"/>
              </w:rPr>
            </w:pPr>
            <w:r w:rsidRPr="0084035C">
              <w:rPr>
                <w:rFonts w:ascii="Times New Roman" w:eastAsia="Times New Roman" w:hAnsi="Times New Roman" w:cs="Times New Roman"/>
                <w:b/>
                <w:sz w:val="20"/>
                <w:szCs w:val="20"/>
              </w:rPr>
              <w:t>595,7</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lastRenderedPageBreak/>
              <w:t>Расходы по оплате труда работников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bCs/>
                <w:sz w:val="20"/>
                <w:szCs w:val="20"/>
              </w:rPr>
              <w:t>9900000110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595,7</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bCs/>
                <w:sz w:val="20"/>
                <w:szCs w:val="20"/>
              </w:rPr>
              <w:t>9900000110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457,2</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bCs/>
                <w:sz w:val="20"/>
                <w:szCs w:val="20"/>
              </w:rPr>
              <w:t>9900000110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457,2</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311FF8"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48</w:t>
            </w:r>
            <w:r w:rsidR="00856F81" w:rsidRPr="0084035C">
              <w:rPr>
                <w:rFonts w:ascii="Times New Roman" w:eastAsia="Times New Roman" w:hAnsi="Times New Roman" w:cs="Times New Roman"/>
                <w:b/>
                <w:bCs/>
                <w:sz w:val="20"/>
                <w:szCs w:val="20"/>
              </w:rPr>
              <w:t>0,0</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Защита населения и территории от чрезвычайных ситуаций природного и техногенного характера, гражданская оборона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311FF8"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48</w:t>
            </w:r>
            <w:r w:rsidR="00856F81" w:rsidRPr="0084035C">
              <w:rPr>
                <w:rFonts w:ascii="Times New Roman" w:eastAsia="Times New Roman" w:hAnsi="Times New Roman" w:cs="Times New Roman"/>
                <w:bCs/>
                <w:sz w:val="20"/>
                <w:szCs w:val="20"/>
              </w:rPr>
              <w:t>0,0</w:t>
            </w:r>
          </w:p>
        </w:tc>
      </w:tr>
      <w:tr w:rsidR="00856F81" w:rsidRPr="00D76432" w:rsidTr="00F327C6">
        <w:trPr>
          <w:trHeight w:val="64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Расходы на выполнение других обязательств государства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09</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9900003000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311FF8"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48</w:t>
            </w:r>
            <w:r w:rsidR="00856F81" w:rsidRPr="0084035C">
              <w:rPr>
                <w:rFonts w:ascii="Times New Roman" w:eastAsia="Times New Roman" w:hAnsi="Times New Roman" w:cs="Times New Roman"/>
                <w:sz w:val="20"/>
                <w:szCs w:val="20"/>
              </w:rPr>
              <w:t>0,0</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09</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9900003000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311FF8"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48</w:t>
            </w:r>
            <w:r w:rsidR="00856F81" w:rsidRPr="0084035C">
              <w:rPr>
                <w:rFonts w:ascii="Times New Roman" w:eastAsia="Times New Roman" w:hAnsi="Times New Roman" w:cs="Times New Roman"/>
                <w:sz w:val="20"/>
                <w:szCs w:val="20"/>
              </w:rPr>
              <w:t>0,0</w:t>
            </w:r>
          </w:p>
        </w:tc>
      </w:tr>
      <w:tr w:rsidR="008B031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311" w:rsidRDefault="008B0311" w:rsidP="0084035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Национальная экономика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B0311" w:rsidRDefault="008B0311" w:rsidP="0084035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B0311" w:rsidRDefault="008B0311" w:rsidP="0084035C">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B0311" w:rsidRPr="0084035C" w:rsidRDefault="008B031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B0311" w:rsidRPr="0084035C" w:rsidRDefault="008B031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311" w:rsidRDefault="008B0311" w:rsidP="008B0311">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7 450,6</w:t>
            </w:r>
          </w:p>
        </w:tc>
      </w:tr>
      <w:tr w:rsidR="008B031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311" w:rsidRPr="0084035C" w:rsidRDefault="008B0311" w:rsidP="0084035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Транспорт</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B0311" w:rsidRPr="0084035C" w:rsidRDefault="008B0311" w:rsidP="0084035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B0311" w:rsidRPr="0084035C" w:rsidRDefault="008B0311" w:rsidP="0084035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B0311" w:rsidRPr="0084035C" w:rsidRDefault="008B031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B0311" w:rsidRPr="0084035C" w:rsidRDefault="008B031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311" w:rsidRPr="0084035C" w:rsidRDefault="008B0311" w:rsidP="0084035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1 000,0</w:t>
            </w:r>
          </w:p>
        </w:tc>
      </w:tr>
      <w:tr w:rsidR="008B031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sz w:val="20"/>
                <w:szCs w:val="20"/>
              </w:rPr>
              <w:t>Расходы на выполнение других обязательств государства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9900003000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311" w:rsidRPr="008B0311" w:rsidRDefault="008B0311" w:rsidP="0084035C">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1 000,0</w:t>
            </w:r>
          </w:p>
        </w:tc>
      </w:tr>
      <w:tr w:rsidR="008B031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9900003000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B0311" w:rsidRPr="008B0311" w:rsidRDefault="008B0311" w:rsidP="0084035C">
            <w:pPr>
              <w:spacing w:after="0" w:line="240" w:lineRule="auto"/>
              <w:jc w:val="center"/>
              <w:rPr>
                <w:rFonts w:ascii="Times New Roman" w:eastAsia="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311" w:rsidRPr="008B0311" w:rsidRDefault="008B0311" w:rsidP="0084035C">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1 000,0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Дорожное хозяйство (дорожные фонды)</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jc w:val="center"/>
              <w:rPr>
                <w:rFonts w:ascii="Times New Roman" w:eastAsia="Times New Roman" w:hAnsi="Times New Roman" w:cs="Times New Roman"/>
                <w:b/>
                <w:bCs/>
                <w:color w:val="000000"/>
                <w:sz w:val="20"/>
                <w:szCs w:val="20"/>
              </w:rPr>
            </w:pPr>
            <w:r w:rsidRPr="0084035C">
              <w:rPr>
                <w:rFonts w:ascii="Times New Roman" w:eastAsia="Times New Roman" w:hAnsi="Times New Roman" w:cs="Times New Roman"/>
                <w:b/>
                <w:bCs/>
                <w:color w:val="000000"/>
                <w:sz w:val="20"/>
                <w:szCs w:val="20"/>
              </w:rPr>
              <w:t>6 450,6</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Расходы на ремонт и содержание  автомобильных дорог за счет средств дорожного фонда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0430003000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5 570,5</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0430003000</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5 570,5</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roofErr w:type="spellStart"/>
            <w:r w:rsidRPr="0084035C">
              <w:rPr>
                <w:rFonts w:ascii="Times New Roman" w:eastAsia="Times New Roman" w:hAnsi="Times New Roman" w:cs="Times New Roman"/>
                <w:sz w:val="20"/>
                <w:szCs w:val="20"/>
              </w:rPr>
              <w:t>Софинансирование</w:t>
            </w:r>
            <w:proofErr w:type="spellEnd"/>
            <w:r w:rsidRPr="0084035C">
              <w:rPr>
                <w:rFonts w:ascii="Times New Roman" w:eastAsia="Times New Roman" w:hAnsi="Times New Roman" w:cs="Times New Roman"/>
                <w:sz w:val="20"/>
                <w:szCs w:val="20"/>
              </w:rPr>
              <w:t xml:space="preserve"> из бюджета ГП по расходам на реализацию мероприятий в рамках ГП НСО «Развитие автомобильных дорог регионального, межмуниципального и местного значения в Новосибирской области»</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0430070769</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880,1</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Закупка товаров, работ, услуг в целях капитального ремонта государственного (муниципального) имущества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0430070769</w:t>
            </w:r>
          </w:p>
        </w:tc>
        <w:tc>
          <w:tcPr>
            <w:tcW w:w="709"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jc w:val="center"/>
              <w:rPr>
                <w:rFonts w:ascii="Times New Roman" w:eastAsia="Times New Roman" w:hAnsi="Times New Roman" w:cs="Times New Roman"/>
                <w:color w:val="000000"/>
                <w:sz w:val="20"/>
                <w:szCs w:val="20"/>
              </w:rPr>
            </w:pPr>
            <w:r w:rsidRPr="0084035C">
              <w:rPr>
                <w:rFonts w:ascii="Times New Roman" w:eastAsia="Times New Roman" w:hAnsi="Times New Roman" w:cs="Times New Roman"/>
                <w:color w:val="000000"/>
                <w:sz w:val="20"/>
                <w:szCs w:val="20"/>
              </w:rPr>
              <w:t>880,1</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Жилищно-коммунальное хозяйство</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29 750,3</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Жилищное хозяйство</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2 690,0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Расходы на реализацию мероприятий в сфере ЖКХ</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2 690,0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2 590,0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Уплата налога на имущество организаций и земельного налога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90,0</w:t>
            </w:r>
          </w:p>
        </w:tc>
      </w:tr>
      <w:tr w:rsidR="00856F81" w:rsidRPr="00D76432" w:rsidTr="00F327C6">
        <w:trPr>
          <w:trHeight w:val="64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Уплата иных платежей</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10,0</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proofErr w:type="spellStart"/>
            <w:r w:rsidRPr="0084035C">
              <w:rPr>
                <w:rFonts w:ascii="Times New Roman" w:eastAsia="Times New Roman" w:hAnsi="Times New Roman" w:cs="Times New Roman"/>
                <w:iCs/>
                <w:sz w:val="20"/>
                <w:szCs w:val="20"/>
              </w:rPr>
              <w:t>Софинансирование</w:t>
            </w:r>
            <w:proofErr w:type="spellEnd"/>
            <w:r w:rsidRPr="0084035C">
              <w:rPr>
                <w:rFonts w:ascii="Times New Roman" w:eastAsia="Times New Roman" w:hAnsi="Times New Roman" w:cs="Times New Roman"/>
                <w:iCs/>
                <w:sz w:val="20"/>
                <w:szCs w:val="20"/>
              </w:rPr>
              <w:t xml:space="preserve"> по расходам на обеспечение мероприятий по переселению граждан из аварийного жилищного фонда (МБ)</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0500096029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2 600,0</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sz w:val="20"/>
                <w:szCs w:val="20"/>
              </w:rPr>
              <w:t>Бюджетные инвестиции в объекты капитального строительства государственной (муниципальной) собственности</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0500096029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iCs/>
                <w:sz w:val="20"/>
                <w:szCs w:val="20"/>
              </w:rPr>
            </w:pPr>
            <w:r w:rsidRPr="0084035C">
              <w:rPr>
                <w:rFonts w:ascii="Times New Roman" w:eastAsia="Times New Roman" w:hAnsi="Times New Roman" w:cs="Times New Roman"/>
                <w:iCs/>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2 600,0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Коммунальное хозяйство</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B0311" w:rsidP="0084035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r w:rsidR="00856F81" w:rsidRPr="0084035C">
              <w:rPr>
                <w:rFonts w:ascii="Times New Roman" w:eastAsia="Times New Roman" w:hAnsi="Times New Roman" w:cs="Times New Roman"/>
                <w:b/>
                <w:bCs/>
                <w:sz w:val="20"/>
                <w:szCs w:val="20"/>
              </w:rPr>
              <w:t> 465,8</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Расходы на реализацию мероприятий в сфере ЖКХ</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B0311" w:rsidP="008403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856F81" w:rsidRPr="0084035C">
              <w:rPr>
                <w:rFonts w:ascii="Times New Roman" w:eastAsia="Times New Roman" w:hAnsi="Times New Roman" w:cs="Times New Roman"/>
                <w:sz w:val="20"/>
                <w:szCs w:val="20"/>
              </w:rPr>
              <w:t> 465,8</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1 907,9</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Бюджетные инвестиции в объекты капитального строительства государственной (муниципальной) собственности</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1 500,0</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B0311" w:rsidP="008403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56F81" w:rsidRPr="0084035C">
              <w:rPr>
                <w:rFonts w:ascii="Times New Roman" w:eastAsia="Times New Roman" w:hAnsi="Times New Roman" w:cs="Times New Roman"/>
                <w:sz w:val="20"/>
                <w:szCs w:val="20"/>
              </w:rPr>
              <w:t> 000,0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Уплата налога на имущество организаций и земельного налога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90,0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Уплата прочих налогов, сборов</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9,1</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roofErr w:type="spellStart"/>
            <w:r w:rsidRPr="0084035C">
              <w:rPr>
                <w:rFonts w:ascii="Times New Roman" w:eastAsia="Times New Roman" w:hAnsi="Times New Roman" w:cs="Times New Roman"/>
                <w:sz w:val="20"/>
                <w:szCs w:val="20"/>
              </w:rPr>
              <w:lastRenderedPageBreak/>
              <w:t>Софинансирование</w:t>
            </w:r>
            <w:proofErr w:type="spellEnd"/>
            <w:r w:rsidRPr="0084035C">
              <w:rPr>
                <w:rFonts w:ascii="Times New Roman" w:eastAsia="Times New Roman" w:hAnsi="Times New Roman" w:cs="Times New Roman"/>
                <w:sz w:val="20"/>
                <w:szCs w:val="20"/>
              </w:rPr>
              <w:t xml:space="preserve"> из бюджета городского поселения по расходам на реализацию мероприятий "Чистая вода"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0500070649</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2 958,8</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Бюджетные инвестиции в объекты капитального строительства государственной (муниципальной) собственности</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02</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0500070649</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2 958,8</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Благоустройство</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9 594,5</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Расходы на уличное освещение</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5 394,5</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5 394,5</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 xml:space="preserve">Расходы на прочие </w:t>
            </w:r>
            <w:proofErr w:type="gramStart"/>
            <w:r w:rsidRPr="0084035C">
              <w:rPr>
                <w:rFonts w:ascii="Times New Roman" w:eastAsia="Times New Roman" w:hAnsi="Times New Roman" w:cs="Times New Roman"/>
                <w:sz w:val="20"/>
                <w:szCs w:val="20"/>
              </w:rPr>
              <w:t>мероприятии</w:t>
            </w:r>
            <w:proofErr w:type="gramEnd"/>
            <w:r w:rsidRPr="0084035C">
              <w:rPr>
                <w:rFonts w:ascii="Times New Roman" w:eastAsia="Times New Roman" w:hAnsi="Times New Roman" w:cs="Times New Roman"/>
                <w:sz w:val="20"/>
                <w:szCs w:val="20"/>
              </w:rPr>
              <w:t xml:space="preserve"> по благоустройству</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0500003030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4 200,0</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0500003030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4 200,0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Другие вопросы в области жилищно-коммунального хозяйства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05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6 000,0</w:t>
            </w:r>
          </w:p>
        </w:tc>
      </w:tr>
      <w:tr w:rsidR="00856F81" w:rsidRPr="00D76432" w:rsidTr="00F327C6">
        <w:trPr>
          <w:trHeight w:val="64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0500003030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6 000,0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Социальная политика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311FF8"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45</w:t>
            </w:r>
            <w:r w:rsidR="00856F81" w:rsidRPr="0084035C">
              <w:rPr>
                <w:rFonts w:ascii="Times New Roman" w:eastAsia="Times New Roman" w:hAnsi="Times New Roman" w:cs="Times New Roman"/>
                <w:b/>
                <w:bCs/>
                <w:sz w:val="20"/>
                <w:szCs w:val="20"/>
              </w:rPr>
              <w:t>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Пенсионное обеспечение</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430,0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Расходы на выплату доплат к пенсиям муниципальных служащих</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9900009000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430,0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Иные пенсии, социальные доплаты к пенсиям</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hideMark/>
          </w:tcPr>
          <w:p w:rsidR="00856F81" w:rsidRPr="0084035C" w:rsidRDefault="00856F81" w:rsidP="0084035C">
            <w:pPr>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9900009000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430,0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ОБСЛУЖИВАНИЕ ГОСУДАРСТВЕННОГО И МУНИЦИПАЛЬНОГО ДОЛГА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311,7</w:t>
            </w:r>
          </w:p>
        </w:tc>
      </w:tr>
      <w:tr w:rsidR="00856F81" w:rsidRPr="00D76432" w:rsidTr="00F327C6">
        <w:trPr>
          <w:trHeight w:val="43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Расходы на обслуживание  муниципального долга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9900003990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311,7</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Обслуживание муниципального долга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9900003990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311,7</w:t>
            </w:r>
          </w:p>
        </w:tc>
      </w:tr>
      <w:tr w:rsidR="00856F81" w:rsidRPr="00D76432" w:rsidTr="00F327C6">
        <w:trPr>
          <w:trHeight w:val="64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14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1 000,0</w:t>
            </w:r>
          </w:p>
        </w:tc>
      </w:tr>
      <w:tr w:rsidR="00856F81" w:rsidRPr="00D76432" w:rsidTr="00F327C6">
        <w:trPr>
          <w:trHeight w:val="64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Расходы на обеспечение отдельных полномочий по работе с детьми, молодежью, по услугам учреждений культуры, физической культуры и спорта</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03</w:t>
            </w:r>
          </w:p>
        </w:tc>
        <w:tc>
          <w:tcPr>
            <w:tcW w:w="1276" w:type="dxa"/>
            <w:tcBorders>
              <w:top w:val="single" w:sz="4" w:space="0" w:color="auto"/>
              <w:left w:val="single" w:sz="4" w:space="0" w:color="auto"/>
              <w:bottom w:val="single" w:sz="4" w:space="0" w:color="auto"/>
              <w:right w:val="nil"/>
            </w:tcBorders>
            <w:shd w:val="clear" w:color="auto" w:fill="auto"/>
            <w:noWrap/>
            <w:vAlign w:val="center"/>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bCs/>
                <w:sz w:val="20"/>
                <w:szCs w:val="20"/>
              </w:rPr>
              <w:t>1400001000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20"/>
                <w:szCs w:val="20"/>
              </w:rPr>
            </w:pPr>
            <w:r w:rsidRPr="0084035C">
              <w:rPr>
                <w:rFonts w:ascii="Times New Roman" w:eastAsia="Times New Roman" w:hAnsi="Times New Roman" w:cs="Times New Roman"/>
                <w:sz w:val="20"/>
                <w:szCs w:val="20"/>
              </w:rPr>
              <w:t>1 000,0</w:t>
            </w:r>
          </w:p>
        </w:tc>
      </w:tr>
      <w:tr w:rsidR="00856F81" w:rsidRPr="00D76432" w:rsidTr="00F327C6">
        <w:trPr>
          <w:trHeight w:val="255"/>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14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03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1400001000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20"/>
                <w:szCs w:val="20"/>
              </w:rPr>
            </w:pPr>
            <w:r w:rsidRPr="0084035C">
              <w:rPr>
                <w:rFonts w:ascii="Times New Roman" w:eastAsia="Times New Roman" w:hAnsi="Times New Roman" w:cs="Times New Roman"/>
                <w:bCs/>
                <w:sz w:val="20"/>
                <w:szCs w:val="20"/>
              </w:rPr>
              <w:t>1 000,0</w:t>
            </w:r>
          </w:p>
        </w:tc>
      </w:tr>
      <w:tr w:rsidR="00856F81" w:rsidRPr="00D76432" w:rsidTr="00F327C6">
        <w:trPr>
          <w:trHeight w:val="225"/>
        </w:trPr>
        <w:tc>
          <w:tcPr>
            <w:tcW w:w="5813" w:type="dxa"/>
            <w:tcBorders>
              <w:top w:val="single" w:sz="4" w:space="0" w:color="auto"/>
              <w:left w:val="single" w:sz="4" w:space="0" w:color="auto"/>
              <w:bottom w:val="single" w:sz="4" w:space="0" w:color="auto"/>
              <w:right w:val="nil"/>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b/>
                <w:sz w:val="20"/>
                <w:szCs w:val="20"/>
              </w:rPr>
            </w:pPr>
            <w:r w:rsidRPr="0084035C">
              <w:rPr>
                <w:rFonts w:ascii="Times New Roman" w:eastAsia="Times New Roman" w:hAnsi="Times New Roman" w:cs="Times New Roman"/>
                <w:b/>
                <w:sz w:val="20"/>
                <w:szCs w:val="20"/>
              </w:rPr>
              <w:t>ВСЕГО РАСХОДОВ</w:t>
            </w:r>
          </w:p>
        </w:tc>
        <w:tc>
          <w:tcPr>
            <w:tcW w:w="604" w:type="dxa"/>
            <w:tcBorders>
              <w:top w:val="single" w:sz="4" w:space="0" w:color="auto"/>
              <w:left w:val="single" w:sz="4" w:space="0" w:color="auto"/>
              <w:bottom w:val="single" w:sz="4" w:space="0" w:color="auto"/>
              <w:right w:val="nil"/>
            </w:tcBorders>
            <w:shd w:val="clear" w:color="auto" w:fill="auto"/>
            <w:noWrap/>
            <w:vAlign w:val="bottom"/>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rsidR="00856F81" w:rsidRPr="0084035C" w:rsidRDefault="00856F81" w:rsidP="0084035C">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A12C2" w:rsidP="0084035C">
            <w:pPr>
              <w:spacing w:after="0" w:line="240" w:lineRule="auto"/>
              <w:jc w:val="center"/>
              <w:rPr>
                <w:rFonts w:ascii="Times New Roman" w:eastAsia="Times New Roman" w:hAnsi="Times New Roman" w:cs="Times New Roman"/>
                <w:b/>
                <w:bCs/>
                <w:sz w:val="20"/>
                <w:szCs w:val="20"/>
              </w:rPr>
            </w:pPr>
            <w:r w:rsidRPr="0084035C">
              <w:rPr>
                <w:rFonts w:ascii="Times New Roman" w:eastAsia="Times New Roman" w:hAnsi="Times New Roman" w:cs="Times New Roman"/>
                <w:b/>
                <w:bCs/>
                <w:sz w:val="20"/>
                <w:szCs w:val="20"/>
              </w:rPr>
              <w:t>51</w:t>
            </w:r>
            <w:r w:rsidR="00856F81" w:rsidRPr="0084035C">
              <w:rPr>
                <w:rFonts w:ascii="Times New Roman" w:eastAsia="Times New Roman" w:hAnsi="Times New Roman" w:cs="Times New Roman"/>
                <w:b/>
                <w:bCs/>
                <w:sz w:val="20"/>
                <w:szCs w:val="20"/>
              </w:rPr>
              <w:t> 027,1</w:t>
            </w:r>
          </w:p>
        </w:tc>
      </w:tr>
    </w:tbl>
    <w:p w:rsidR="00856F81" w:rsidRDefault="00856F81" w:rsidP="00856F81">
      <w:pPr>
        <w:pStyle w:val="a3"/>
        <w:ind w:firstLine="426"/>
        <w:jc w:val="right"/>
        <w:rPr>
          <w:rFonts w:ascii="Times New Roman" w:hAnsi="Times New Roman"/>
          <w:i/>
          <w:iCs/>
        </w:rPr>
      </w:pPr>
    </w:p>
    <w:p w:rsidR="00856F81" w:rsidRDefault="00856F81" w:rsidP="00856F81">
      <w:pPr>
        <w:rPr>
          <w:rFonts w:ascii="Calibri" w:eastAsia="Times New Roman" w:hAnsi="Calibri" w:cs="Times New Roman"/>
        </w:rPr>
      </w:pPr>
    </w:p>
    <w:p w:rsidR="00856F81" w:rsidRDefault="00856F81" w:rsidP="00856F81">
      <w:pPr>
        <w:rPr>
          <w:rFonts w:ascii="Calibri" w:eastAsia="Times New Roman" w:hAnsi="Calibri" w:cs="Times New Roman"/>
        </w:rPr>
      </w:pPr>
    </w:p>
    <w:p w:rsidR="00856F81" w:rsidRDefault="00856F81" w:rsidP="00856F81">
      <w:pPr>
        <w:rPr>
          <w:rFonts w:ascii="Calibri" w:eastAsia="Times New Roman" w:hAnsi="Calibri" w:cs="Times New Roman"/>
        </w:rPr>
      </w:pPr>
    </w:p>
    <w:p w:rsidR="00F327C6" w:rsidRDefault="00F327C6" w:rsidP="00856F81">
      <w:pPr>
        <w:rPr>
          <w:rFonts w:ascii="Calibri" w:eastAsia="Times New Roman" w:hAnsi="Calibri" w:cs="Times New Roman"/>
        </w:rPr>
      </w:pPr>
    </w:p>
    <w:p w:rsidR="00F327C6" w:rsidRDefault="00F327C6" w:rsidP="00856F81">
      <w:pPr>
        <w:rPr>
          <w:rFonts w:ascii="Calibri" w:eastAsia="Times New Roman" w:hAnsi="Calibri" w:cs="Times New Roman"/>
        </w:rPr>
      </w:pPr>
    </w:p>
    <w:p w:rsidR="00F327C6" w:rsidRDefault="00F327C6" w:rsidP="00856F81">
      <w:pPr>
        <w:rPr>
          <w:rFonts w:ascii="Calibri" w:eastAsia="Times New Roman" w:hAnsi="Calibri" w:cs="Times New Roman"/>
        </w:rPr>
      </w:pPr>
    </w:p>
    <w:p w:rsidR="00F327C6" w:rsidRDefault="00F327C6" w:rsidP="00856F81">
      <w:pPr>
        <w:rPr>
          <w:rFonts w:ascii="Calibri" w:eastAsia="Times New Roman" w:hAnsi="Calibri" w:cs="Times New Roman"/>
        </w:rPr>
      </w:pPr>
    </w:p>
    <w:p w:rsidR="00F327C6" w:rsidRDefault="00F327C6" w:rsidP="00856F81">
      <w:pPr>
        <w:rPr>
          <w:rFonts w:ascii="Calibri" w:eastAsia="Times New Roman" w:hAnsi="Calibri" w:cs="Times New Roman"/>
        </w:rPr>
      </w:pPr>
    </w:p>
    <w:p w:rsidR="00F327C6" w:rsidRDefault="00F327C6" w:rsidP="00856F81">
      <w:pPr>
        <w:rPr>
          <w:rFonts w:ascii="Calibri" w:eastAsia="Times New Roman" w:hAnsi="Calibri" w:cs="Times New Roman"/>
        </w:rPr>
      </w:pPr>
    </w:p>
    <w:p w:rsidR="00311FF8" w:rsidRDefault="00311FF8" w:rsidP="00856F81">
      <w:pPr>
        <w:rPr>
          <w:rFonts w:ascii="Calibri" w:eastAsia="Times New Roman" w:hAnsi="Calibri" w:cs="Times New Roman"/>
        </w:rPr>
      </w:pPr>
    </w:p>
    <w:p w:rsidR="00856F81" w:rsidRDefault="00856F81" w:rsidP="006352D0">
      <w:pPr>
        <w:pStyle w:val="a3"/>
        <w:jc w:val="center"/>
        <w:rPr>
          <w:rFonts w:ascii="Times New Roman" w:hAnsi="Times New Roman"/>
          <w:b/>
        </w:rPr>
      </w:pPr>
      <w:r w:rsidRPr="00A62C44">
        <w:rPr>
          <w:rFonts w:ascii="Times New Roman" w:hAnsi="Times New Roman"/>
          <w:b/>
        </w:rPr>
        <w:lastRenderedPageBreak/>
        <w:t>Распределение бюджетных ассигнований по разделам, подразделам, целевым статьям и видам р</w:t>
      </w:r>
      <w:r w:rsidR="00E02B6C">
        <w:rPr>
          <w:rFonts w:ascii="Times New Roman" w:hAnsi="Times New Roman"/>
          <w:b/>
        </w:rPr>
        <w:t xml:space="preserve">асходов бюджета  </w:t>
      </w:r>
      <w:r w:rsidR="006352D0">
        <w:rPr>
          <w:rFonts w:ascii="Times New Roman" w:hAnsi="Times New Roman"/>
          <w:b/>
        </w:rPr>
        <w:t>города  Купино</w:t>
      </w:r>
      <w:r w:rsidR="00E02B6C">
        <w:rPr>
          <w:rFonts w:ascii="Times New Roman" w:hAnsi="Times New Roman"/>
          <w:b/>
        </w:rPr>
        <w:t xml:space="preserve"> </w:t>
      </w:r>
      <w:r w:rsidRPr="00A62C44">
        <w:rPr>
          <w:rFonts w:ascii="Times New Roman" w:hAnsi="Times New Roman"/>
          <w:b/>
        </w:rPr>
        <w:t>на 201</w:t>
      </w:r>
      <w:r>
        <w:rPr>
          <w:rFonts w:ascii="Times New Roman" w:hAnsi="Times New Roman"/>
          <w:b/>
        </w:rPr>
        <w:t>8-2019</w:t>
      </w:r>
      <w:r w:rsidRPr="00A62C44">
        <w:rPr>
          <w:rFonts w:ascii="Times New Roman" w:hAnsi="Times New Roman"/>
          <w:b/>
        </w:rPr>
        <w:t>г.</w:t>
      </w:r>
    </w:p>
    <w:p w:rsidR="00856F81" w:rsidRPr="0084035C" w:rsidRDefault="00856F81" w:rsidP="00856F81">
      <w:pPr>
        <w:pStyle w:val="a3"/>
        <w:ind w:firstLine="426"/>
        <w:jc w:val="right"/>
        <w:rPr>
          <w:rFonts w:ascii="Times New Roman" w:hAnsi="Times New Roman"/>
          <w:iCs/>
        </w:rPr>
      </w:pPr>
      <w:r w:rsidRPr="0084035C">
        <w:rPr>
          <w:rFonts w:ascii="Times New Roman" w:hAnsi="Times New Roman"/>
          <w:iCs/>
        </w:rPr>
        <w:t>таблица 2</w:t>
      </w:r>
    </w:p>
    <w:tbl>
      <w:tblPr>
        <w:tblW w:w="10182" w:type="dxa"/>
        <w:tblInd w:w="-176" w:type="dxa"/>
        <w:tblLayout w:type="fixed"/>
        <w:tblLook w:val="04A0" w:firstRow="1" w:lastRow="0" w:firstColumn="1" w:lastColumn="0" w:noHBand="0" w:noVBand="1"/>
      </w:tblPr>
      <w:tblGrid>
        <w:gridCol w:w="5671"/>
        <w:gridCol w:w="542"/>
        <w:gridCol w:w="450"/>
        <w:gridCol w:w="1109"/>
        <w:gridCol w:w="567"/>
        <w:gridCol w:w="992"/>
        <w:gridCol w:w="851"/>
      </w:tblGrid>
      <w:tr w:rsidR="00856F81" w:rsidRPr="00D76432" w:rsidTr="00F327C6">
        <w:trPr>
          <w:trHeight w:val="263"/>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p>
        </w:tc>
        <w:tc>
          <w:tcPr>
            <w:tcW w:w="2668" w:type="dxa"/>
            <w:gridSpan w:val="4"/>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Коды бюджетной классификации</w:t>
            </w:r>
          </w:p>
        </w:tc>
        <w:tc>
          <w:tcPr>
            <w:tcW w:w="992" w:type="dxa"/>
            <w:vMerge w:val="restart"/>
            <w:tcBorders>
              <w:top w:val="single" w:sz="8" w:space="0" w:color="auto"/>
              <w:left w:val="single" w:sz="4" w:space="0" w:color="auto"/>
              <w:right w:val="single" w:sz="8" w:space="0" w:color="auto"/>
            </w:tcBorders>
            <w:shd w:val="clear" w:color="auto" w:fill="auto"/>
            <w:vAlign w:val="bottom"/>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p>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Роспись на 2018 год</w:t>
            </w:r>
          </w:p>
        </w:tc>
        <w:tc>
          <w:tcPr>
            <w:tcW w:w="851" w:type="dxa"/>
            <w:tcBorders>
              <w:top w:val="single" w:sz="8" w:space="0" w:color="auto"/>
              <w:left w:val="single" w:sz="4" w:space="0" w:color="auto"/>
              <w:right w:val="single" w:sz="8" w:space="0" w:color="auto"/>
            </w:tcBorders>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p>
        </w:tc>
      </w:tr>
      <w:tr w:rsidR="00856F81" w:rsidRPr="00D76432" w:rsidTr="00F327C6">
        <w:trPr>
          <w:trHeight w:val="615"/>
        </w:trPr>
        <w:tc>
          <w:tcPr>
            <w:tcW w:w="5671"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Наименование</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раздел</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подраздел</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КЦСР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КВР</w:t>
            </w:r>
          </w:p>
        </w:tc>
        <w:tc>
          <w:tcPr>
            <w:tcW w:w="992" w:type="dxa"/>
            <w:vMerge/>
            <w:tcBorders>
              <w:left w:val="single" w:sz="4" w:space="0" w:color="auto"/>
              <w:bottom w:val="single" w:sz="4" w:space="0" w:color="auto"/>
              <w:right w:val="single" w:sz="8" w:space="0" w:color="auto"/>
            </w:tcBorders>
            <w:shd w:val="clear" w:color="auto" w:fill="auto"/>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p>
        </w:tc>
        <w:tc>
          <w:tcPr>
            <w:tcW w:w="851" w:type="dxa"/>
            <w:tcBorders>
              <w:left w:val="single" w:sz="4" w:space="0" w:color="auto"/>
              <w:bottom w:val="single" w:sz="4" w:space="0" w:color="auto"/>
              <w:right w:val="single" w:sz="8" w:space="0" w:color="auto"/>
            </w:tcBorders>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Роспись на 2019 год</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Общегосударственные вопросы</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11 508,8</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D521A4"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11 508,8</w:t>
            </w:r>
          </w:p>
        </w:tc>
      </w:tr>
      <w:tr w:rsidR="00856F81" w:rsidRPr="00D76432" w:rsidTr="00F327C6">
        <w:trPr>
          <w:trHeight w:val="49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Функционирование высшего должностного лица субъекта РФ и органа местного самоуправления</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860,1</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860,1</w:t>
            </w:r>
          </w:p>
        </w:tc>
      </w:tr>
      <w:tr w:rsidR="00856F81" w:rsidRPr="00D76432" w:rsidTr="00F327C6">
        <w:trPr>
          <w:trHeight w:val="303"/>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Расходы по оплате труда работников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bCs/>
                <w:sz w:val="16"/>
                <w:szCs w:val="16"/>
              </w:rPr>
            </w:pPr>
            <w:r w:rsidRPr="001A724F">
              <w:rPr>
                <w:rFonts w:ascii="Times New Roman" w:eastAsia="Times New Roman" w:hAnsi="Times New Roman" w:cs="Times New Roman"/>
                <w:bCs/>
                <w:sz w:val="16"/>
                <w:szCs w:val="16"/>
              </w:rPr>
              <w:t>9900000110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lang w:val="en-US"/>
              </w:rPr>
            </w:pPr>
            <w:r w:rsidRPr="0084035C">
              <w:rPr>
                <w:rFonts w:ascii="Times New Roman" w:eastAsia="Times New Roman" w:hAnsi="Times New Roman" w:cs="Times New Roman"/>
                <w:bCs/>
                <w:sz w:val="18"/>
                <w:szCs w:val="18"/>
              </w:rPr>
              <w:t>860,</w:t>
            </w:r>
            <w:r w:rsidRPr="0084035C">
              <w:rPr>
                <w:rFonts w:ascii="Times New Roman" w:eastAsia="Times New Roman" w:hAnsi="Times New Roman" w:cs="Times New Roman"/>
                <w:bCs/>
                <w:sz w:val="18"/>
                <w:szCs w:val="18"/>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Cs/>
                <w:sz w:val="18"/>
                <w:szCs w:val="18"/>
                <w:lang w:val="en-US"/>
              </w:rPr>
            </w:pPr>
            <w:r w:rsidRPr="0084035C">
              <w:rPr>
                <w:rFonts w:ascii="Times New Roman" w:eastAsia="Times New Roman" w:hAnsi="Times New Roman" w:cs="Times New Roman"/>
                <w:bCs/>
                <w:sz w:val="18"/>
                <w:szCs w:val="18"/>
              </w:rPr>
              <w:t>860,</w:t>
            </w:r>
            <w:r w:rsidRPr="0084035C">
              <w:rPr>
                <w:rFonts w:ascii="Times New Roman" w:eastAsia="Times New Roman" w:hAnsi="Times New Roman" w:cs="Times New Roman"/>
                <w:bCs/>
                <w:sz w:val="18"/>
                <w:szCs w:val="18"/>
                <w:lang w:val="en-US"/>
              </w:rPr>
              <w:t>1</w:t>
            </w:r>
          </w:p>
        </w:tc>
      </w:tr>
      <w:tr w:rsidR="00856F81" w:rsidRPr="00D76432" w:rsidTr="00F327C6">
        <w:trPr>
          <w:trHeight w:val="451"/>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Фонд оплаты труда государственных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9900000110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660,6</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660,6</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9900000110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199,5</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199,5</w:t>
            </w:r>
          </w:p>
        </w:tc>
      </w:tr>
      <w:tr w:rsidR="00122A5F" w:rsidRPr="00D76432" w:rsidTr="00F327C6">
        <w:trPr>
          <w:trHeight w:val="64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04</w:t>
            </w:r>
          </w:p>
        </w:tc>
        <w:tc>
          <w:tcPr>
            <w:tcW w:w="1109" w:type="dxa"/>
            <w:tcBorders>
              <w:top w:val="single" w:sz="4" w:space="0" w:color="auto"/>
              <w:left w:val="single" w:sz="4" w:space="0" w:color="auto"/>
              <w:bottom w:val="single" w:sz="4" w:space="0" w:color="auto"/>
              <w:right w:val="nil"/>
            </w:tcBorders>
            <w:shd w:val="clear" w:color="auto" w:fill="auto"/>
            <w:noWrap/>
            <w:hideMark/>
          </w:tcPr>
          <w:p w:rsidR="00122A5F" w:rsidRPr="001A724F" w:rsidRDefault="00122A5F" w:rsidP="0084035C">
            <w:pPr>
              <w:jc w:val="center"/>
              <w:rPr>
                <w:rFonts w:ascii="Times New Roman" w:eastAsia="Times New Roman" w:hAnsi="Times New Roman" w:cs="Times New Roman"/>
                <w:b/>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7 908,7</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7 908,7</w:t>
            </w:r>
          </w:p>
        </w:tc>
      </w:tr>
      <w:tr w:rsidR="00122A5F"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Расходы по оплате труда работников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04</w:t>
            </w:r>
          </w:p>
        </w:tc>
        <w:tc>
          <w:tcPr>
            <w:tcW w:w="1109" w:type="dxa"/>
            <w:tcBorders>
              <w:top w:val="single" w:sz="4" w:space="0" w:color="auto"/>
              <w:left w:val="single" w:sz="4" w:space="0" w:color="auto"/>
              <w:bottom w:val="single" w:sz="4" w:space="0" w:color="auto"/>
              <w:right w:val="nil"/>
            </w:tcBorders>
            <w:shd w:val="clear" w:color="auto" w:fill="auto"/>
            <w:noWrap/>
            <w:hideMark/>
          </w:tcPr>
          <w:p w:rsidR="00122A5F" w:rsidRPr="001A724F" w:rsidRDefault="00122A5F"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9900000110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5813,4</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5813,4</w:t>
            </w:r>
          </w:p>
        </w:tc>
      </w:tr>
      <w:tr w:rsidR="00122A5F"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Фонд оплаты труда государственных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rsidR="00122A5F" w:rsidRPr="001A724F" w:rsidRDefault="00122A5F"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9900000110</w:t>
            </w:r>
          </w:p>
        </w:tc>
        <w:tc>
          <w:tcPr>
            <w:tcW w:w="567" w:type="dxa"/>
            <w:tcBorders>
              <w:top w:val="single" w:sz="4" w:space="0" w:color="auto"/>
              <w:left w:val="nil"/>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4 465,0</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4 465,0</w:t>
            </w:r>
          </w:p>
        </w:tc>
      </w:tr>
      <w:tr w:rsidR="00122A5F"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bCs/>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rsidR="00122A5F" w:rsidRPr="001A724F" w:rsidRDefault="00122A5F" w:rsidP="0084035C">
            <w:pPr>
              <w:jc w:val="center"/>
              <w:rPr>
                <w:rFonts w:ascii="Times New Roman" w:eastAsia="Times New Roman" w:hAnsi="Times New Roman" w:cs="Times New Roman"/>
                <w:bCs/>
                <w:sz w:val="16"/>
                <w:szCs w:val="16"/>
              </w:rPr>
            </w:pPr>
            <w:r w:rsidRPr="001A724F">
              <w:rPr>
                <w:rFonts w:ascii="Times New Roman" w:eastAsia="Times New Roman" w:hAnsi="Times New Roman" w:cs="Times New Roman"/>
                <w:bCs/>
                <w:sz w:val="16"/>
                <w:szCs w:val="16"/>
              </w:rPr>
              <w:t>9900000110</w:t>
            </w:r>
          </w:p>
        </w:tc>
        <w:tc>
          <w:tcPr>
            <w:tcW w:w="567" w:type="dxa"/>
            <w:tcBorders>
              <w:top w:val="single" w:sz="4" w:space="0" w:color="auto"/>
              <w:left w:val="nil"/>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1 348,4</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1 348,4</w:t>
            </w:r>
          </w:p>
        </w:tc>
      </w:tr>
      <w:tr w:rsidR="00122A5F"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Расходы на обеспечение функций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rsidR="00122A5F" w:rsidRPr="001A724F" w:rsidRDefault="00122A5F" w:rsidP="0084035C">
            <w:pPr>
              <w:jc w:val="center"/>
              <w:rPr>
                <w:rFonts w:ascii="Times New Roman" w:eastAsia="Times New Roman" w:hAnsi="Times New Roman" w:cs="Times New Roman"/>
                <w:bCs/>
                <w:sz w:val="16"/>
                <w:szCs w:val="16"/>
              </w:rPr>
            </w:pPr>
            <w:r w:rsidRPr="001A724F">
              <w:rPr>
                <w:rFonts w:ascii="Times New Roman" w:eastAsia="Times New Roman" w:hAnsi="Times New Roman" w:cs="Times New Roman"/>
                <w:bCs/>
                <w:sz w:val="16"/>
                <w:szCs w:val="16"/>
              </w:rPr>
              <w:t>9900000190</w:t>
            </w:r>
          </w:p>
        </w:tc>
        <w:tc>
          <w:tcPr>
            <w:tcW w:w="567" w:type="dxa"/>
            <w:tcBorders>
              <w:top w:val="single" w:sz="4" w:space="0" w:color="auto"/>
              <w:left w:val="nil"/>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2589,2</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2589,2</w:t>
            </w:r>
          </w:p>
        </w:tc>
      </w:tr>
      <w:tr w:rsidR="00122A5F"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rsidR="00122A5F" w:rsidRPr="001A724F" w:rsidRDefault="00122A5F"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9900000190</w:t>
            </w:r>
          </w:p>
        </w:tc>
        <w:tc>
          <w:tcPr>
            <w:tcW w:w="567" w:type="dxa"/>
            <w:tcBorders>
              <w:top w:val="single" w:sz="4" w:space="0" w:color="auto"/>
              <w:left w:val="nil"/>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124,8</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124,8</w:t>
            </w:r>
          </w:p>
        </w:tc>
      </w:tr>
      <w:tr w:rsidR="00122A5F"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A5F" w:rsidRPr="001A724F" w:rsidRDefault="00122A5F" w:rsidP="0084035C">
            <w:pPr>
              <w:spacing w:after="0" w:line="240" w:lineRule="auto"/>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color w:val="000000"/>
                <w:sz w:val="16"/>
                <w:szCs w:val="16"/>
              </w:rPr>
              <w:t>9900000190</w:t>
            </w:r>
          </w:p>
        </w:tc>
        <w:tc>
          <w:tcPr>
            <w:tcW w:w="567" w:type="dxa"/>
            <w:tcBorders>
              <w:top w:val="single" w:sz="4" w:space="0" w:color="auto"/>
              <w:left w:val="nil"/>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641,9</w:t>
            </w:r>
          </w:p>
        </w:tc>
      </w:tr>
      <w:tr w:rsidR="00122A5F"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rsidR="00122A5F" w:rsidRPr="001A724F" w:rsidRDefault="00122A5F"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color w:val="000000"/>
                <w:sz w:val="16"/>
                <w:szCs w:val="16"/>
              </w:rPr>
              <w:t>9900000190</w:t>
            </w:r>
          </w:p>
        </w:tc>
        <w:tc>
          <w:tcPr>
            <w:tcW w:w="567" w:type="dxa"/>
            <w:tcBorders>
              <w:top w:val="single" w:sz="4" w:space="0" w:color="auto"/>
              <w:left w:val="nil"/>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1 297,5</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1 297,5</w:t>
            </w:r>
          </w:p>
        </w:tc>
      </w:tr>
      <w:tr w:rsidR="00122A5F"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Уплата прочих налогов, сборов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rsidR="00122A5F" w:rsidRPr="001A724F" w:rsidRDefault="00122A5F"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color w:val="000000"/>
                <w:sz w:val="16"/>
                <w:szCs w:val="16"/>
              </w:rPr>
              <w:t>9900000190</w:t>
            </w:r>
          </w:p>
        </w:tc>
        <w:tc>
          <w:tcPr>
            <w:tcW w:w="567" w:type="dxa"/>
            <w:tcBorders>
              <w:top w:val="single" w:sz="4" w:space="0" w:color="auto"/>
              <w:left w:val="nil"/>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852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iCs/>
                <w:sz w:val="18"/>
                <w:szCs w:val="18"/>
              </w:rPr>
            </w:pPr>
            <w:r w:rsidRPr="0084035C">
              <w:rPr>
                <w:rFonts w:ascii="Times New Roman" w:eastAsia="Times New Roman" w:hAnsi="Times New Roman" w:cs="Times New Roman"/>
                <w:iCs/>
                <w:sz w:val="18"/>
                <w:szCs w:val="18"/>
              </w:rPr>
              <w:t>19,0</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iCs/>
                <w:sz w:val="18"/>
                <w:szCs w:val="18"/>
              </w:rPr>
            </w:pPr>
            <w:r w:rsidRPr="0084035C">
              <w:rPr>
                <w:rFonts w:ascii="Times New Roman" w:eastAsia="Times New Roman" w:hAnsi="Times New Roman" w:cs="Times New Roman"/>
                <w:iCs/>
                <w:sz w:val="18"/>
                <w:szCs w:val="18"/>
              </w:rPr>
              <w:t>19,0</w:t>
            </w:r>
          </w:p>
        </w:tc>
      </w:tr>
      <w:tr w:rsidR="00122A5F"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Уплата иных платежей</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rsidR="00122A5F" w:rsidRPr="001A724F" w:rsidRDefault="00122A5F" w:rsidP="0084035C">
            <w:pPr>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color w:val="000000"/>
                <w:sz w:val="16"/>
                <w:szCs w:val="16"/>
              </w:rPr>
              <w:t>9900000190</w:t>
            </w:r>
          </w:p>
        </w:tc>
        <w:tc>
          <w:tcPr>
            <w:tcW w:w="567" w:type="dxa"/>
            <w:tcBorders>
              <w:top w:val="single" w:sz="4" w:space="0" w:color="auto"/>
              <w:left w:val="nil"/>
              <w:bottom w:val="single" w:sz="4" w:space="0" w:color="auto"/>
              <w:right w:val="nil"/>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A5F" w:rsidRPr="0084035C" w:rsidRDefault="00122A5F" w:rsidP="0084035C">
            <w:pPr>
              <w:spacing w:after="0" w:line="240" w:lineRule="auto"/>
              <w:jc w:val="center"/>
              <w:rPr>
                <w:rFonts w:ascii="Times New Roman" w:eastAsia="Times New Roman" w:hAnsi="Times New Roman" w:cs="Times New Roman"/>
                <w:iCs/>
                <w:sz w:val="18"/>
                <w:szCs w:val="18"/>
              </w:rPr>
            </w:pPr>
            <w:r w:rsidRPr="0084035C">
              <w:rPr>
                <w:rFonts w:ascii="Times New Roman" w:eastAsia="Times New Roman" w:hAnsi="Times New Roman" w:cs="Times New Roman"/>
                <w:iCs/>
                <w:sz w:val="18"/>
                <w:szCs w:val="18"/>
              </w:rPr>
              <w:t>6,0</w:t>
            </w:r>
          </w:p>
        </w:tc>
        <w:tc>
          <w:tcPr>
            <w:tcW w:w="851" w:type="dxa"/>
            <w:tcBorders>
              <w:top w:val="single" w:sz="4" w:space="0" w:color="auto"/>
              <w:left w:val="single" w:sz="4" w:space="0" w:color="auto"/>
              <w:bottom w:val="single" w:sz="4" w:space="0" w:color="auto"/>
              <w:right w:val="single" w:sz="4" w:space="0" w:color="auto"/>
            </w:tcBorders>
            <w:vAlign w:val="center"/>
          </w:tcPr>
          <w:p w:rsidR="00122A5F" w:rsidRPr="0084035C" w:rsidRDefault="00122A5F" w:rsidP="0084035C">
            <w:pPr>
              <w:spacing w:after="0" w:line="240" w:lineRule="auto"/>
              <w:jc w:val="center"/>
              <w:rPr>
                <w:rFonts w:ascii="Times New Roman" w:eastAsia="Times New Roman" w:hAnsi="Times New Roman" w:cs="Times New Roman"/>
                <w:iCs/>
                <w:sz w:val="18"/>
                <w:szCs w:val="18"/>
              </w:rPr>
            </w:pPr>
            <w:r w:rsidRPr="0084035C">
              <w:rPr>
                <w:rFonts w:ascii="Times New Roman" w:eastAsia="Times New Roman" w:hAnsi="Times New Roman" w:cs="Times New Roman"/>
                <w:iCs/>
                <w:sz w:val="18"/>
                <w:szCs w:val="18"/>
              </w:rPr>
              <w:t>6,0</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 xml:space="preserve">Расходы на осуществление полномочий по решению вопросов в сфере административных правонарушений за счет средств </w:t>
            </w:r>
            <w:proofErr w:type="gramStart"/>
            <w:r w:rsidRPr="0084035C">
              <w:rPr>
                <w:rFonts w:ascii="Times New Roman" w:eastAsia="Times New Roman" w:hAnsi="Times New Roman" w:cs="Times New Roman"/>
                <w:sz w:val="18"/>
                <w:szCs w:val="18"/>
              </w:rPr>
              <w:t>ОБ</w:t>
            </w:r>
            <w:proofErr w:type="gramEnd"/>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9900070190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color w:val="000000"/>
                <w:sz w:val="16"/>
                <w:szCs w:val="16"/>
              </w:rPr>
              <w:t>9900070190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Резервные фонды</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11</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50,0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Резервные фонды</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11</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Cs/>
                <w:sz w:val="16"/>
                <w:szCs w:val="16"/>
              </w:rPr>
            </w:pPr>
            <w:r w:rsidRPr="001A724F">
              <w:rPr>
                <w:rFonts w:ascii="Times New Roman" w:eastAsia="Times New Roman" w:hAnsi="Times New Roman" w:cs="Times New Roman"/>
                <w:bCs/>
                <w:sz w:val="16"/>
                <w:szCs w:val="16"/>
              </w:rPr>
              <w:t>9900010000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50,0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Резервные средства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11</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9900010000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870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50,0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Другие общегосударственные вопросы</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13</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2</w:t>
            </w:r>
            <w:r w:rsidR="00856F81" w:rsidRPr="0084035C">
              <w:rPr>
                <w:rFonts w:ascii="Times New Roman" w:eastAsia="Times New Roman" w:hAnsi="Times New Roman" w:cs="Times New Roman"/>
                <w:b/>
                <w:bCs/>
                <w:sz w:val="18"/>
                <w:szCs w:val="18"/>
              </w:rPr>
              <w:t> 690,0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2</w:t>
            </w:r>
            <w:r w:rsidR="00856F81" w:rsidRPr="0084035C">
              <w:rPr>
                <w:rFonts w:ascii="Times New Roman" w:eastAsia="Times New Roman" w:hAnsi="Times New Roman" w:cs="Times New Roman"/>
                <w:b/>
                <w:bCs/>
                <w:sz w:val="18"/>
                <w:szCs w:val="18"/>
              </w:rPr>
              <w:t> 690,0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Расходы на выполнение других обязательств государства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1A724F" w:rsidRDefault="00856F81" w:rsidP="0084035C">
            <w:pPr>
              <w:spacing w:after="0" w:line="240" w:lineRule="auto"/>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color w:val="000000"/>
                <w:sz w:val="16"/>
                <w:szCs w:val="16"/>
              </w:rPr>
              <w:t>9900003000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0B02C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2 670,0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0B02C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2 670,0</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1A724F" w:rsidRDefault="00856F81" w:rsidP="0084035C">
            <w:pPr>
              <w:spacing w:after="0" w:line="240" w:lineRule="auto"/>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color w:val="000000"/>
                <w:sz w:val="16"/>
                <w:szCs w:val="16"/>
              </w:rPr>
              <w:t>9900003000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0B02C4" w:rsidP="0084035C">
            <w:pPr>
              <w:spacing w:after="0" w:line="240" w:lineRule="auto"/>
              <w:jc w:val="center"/>
              <w:rPr>
                <w:rFonts w:ascii="Times New Roman" w:eastAsia="Times New Roman" w:hAnsi="Times New Roman" w:cs="Times New Roman"/>
                <w:iCs/>
                <w:sz w:val="18"/>
                <w:szCs w:val="18"/>
              </w:rPr>
            </w:pPr>
            <w:r w:rsidRPr="0084035C">
              <w:rPr>
                <w:rFonts w:ascii="Times New Roman" w:eastAsia="Times New Roman" w:hAnsi="Times New Roman" w:cs="Times New Roman"/>
                <w:iCs/>
                <w:sz w:val="18"/>
                <w:szCs w:val="18"/>
              </w:rPr>
              <w:t>2 670,0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0B02C4" w:rsidP="0084035C">
            <w:pPr>
              <w:spacing w:after="0" w:line="240" w:lineRule="auto"/>
              <w:jc w:val="center"/>
              <w:rPr>
                <w:rFonts w:ascii="Times New Roman" w:eastAsia="Times New Roman" w:hAnsi="Times New Roman" w:cs="Times New Roman"/>
                <w:iCs/>
                <w:sz w:val="18"/>
                <w:szCs w:val="18"/>
              </w:rPr>
            </w:pPr>
            <w:r w:rsidRPr="0084035C">
              <w:rPr>
                <w:rFonts w:ascii="Times New Roman" w:eastAsia="Times New Roman" w:hAnsi="Times New Roman" w:cs="Times New Roman"/>
                <w:iCs/>
                <w:sz w:val="18"/>
                <w:szCs w:val="18"/>
              </w:rPr>
              <w:t>2 670,0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Уплата прочих налогов, сборов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1A724F" w:rsidRDefault="00856F81" w:rsidP="0084035C">
            <w:pPr>
              <w:spacing w:after="0" w:line="240" w:lineRule="auto"/>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color w:val="000000"/>
                <w:sz w:val="16"/>
                <w:szCs w:val="16"/>
              </w:rPr>
              <w:t>9900003000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0B02C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0B02C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0B02C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18"/>
                <w:szCs w:val="18"/>
              </w:rPr>
            </w:pPr>
            <w:r w:rsidRPr="0084035C">
              <w:rPr>
                <w:rFonts w:ascii="Times New Roman" w:eastAsia="Times New Roman" w:hAnsi="Times New Roman" w:cs="Times New Roman"/>
                <w:b/>
                <w:sz w:val="18"/>
                <w:szCs w:val="18"/>
              </w:rPr>
              <w:t>Мобилизационная и вневойсковая подготовка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18"/>
                <w:szCs w:val="18"/>
              </w:rPr>
            </w:pPr>
            <w:r w:rsidRPr="0084035C">
              <w:rPr>
                <w:rFonts w:ascii="Times New Roman" w:eastAsia="Times New Roman" w:hAnsi="Times New Roman" w:cs="Times New Roman"/>
                <w:b/>
                <w:sz w:val="18"/>
                <w:szCs w:val="18"/>
              </w:rPr>
              <w:t>02</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18"/>
                <w:szCs w:val="18"/>
              </w:rPr>
            </w:pPr>
            <w:r w:rsidRPr="0084035C">
              <w:rPr>
                <w:rFonts w:ascii="Times New Roman" w:eastAsia="Times New Roman" w:hAnsi="Times New Roman" w:cs="Times New Roman"/>
                <w:b/>
                <w:sz w:val="18"/>
                <w:szCs w:val="18"/>
              </w:rPr>
              <w:t>03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1A724F" w:rsidRDefault="00856F81" w:rsidP="0084035C">
            <w:pPr>
              <w:spacing w:after="0" w:line="240" w:lineRule="auto"/>
              <w:jc w:val="center"/>
              <w:rPr>
                <w:rFonts w:ascii="Times New Roman" w:eastAsia="Times New Roman" w:hAnsi="Times New Roman" w:cs="Times New Roman"/>
                <w:b/>
                <w:color w:val="000000"/>
                <w:sz w:val="16"/>
                <w:szCs w:val="16"/>
              </w:rPr>
            </w:pP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sz w:val="18"/>
                <w:szCs w:val="18"/>
              </w:rPr>
            </w:pPr>
            <w:r w:rsidRPr="0084035C">
              <w:rPr>
                <w:rFonts w:ascii="Times New Roman" w:eastAsia="Times New Roman" w:hAnsi="Times New Roman" w:cs="Times New Roman"/>
                <w:b/>
                <w:sz w:val="18"/>
                <w:szCs w:val="18"/>
              </w:rPr>
              <w:t>595,7</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
                <w:sz w:val="18"/>
                <w:szCs w:val="18"/>
              </w:rPr>
            </w:pPr>
            <w:r w:rsidRPr="0084035C">
              <w:rPr>
                <w:rFonts w:ascii="Times New Roman" w:eastAsia="Times New Roman" w:hAnsi="Times New Roman" w:cs="Times New Roman"/>
                <w:b/>
                <w:sz w:val="18"/>
                <w:szCs w:val="18"/>
              </w:rPr>
              <w:t>595,7</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bCs/>
                <w:sz w:val="18"/>
                <w:szCs w:val="18"/>
              </w:rPr>
              <w:t>Расходы по оплате труда работников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02</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1A724F" w:rsidRDefault="00856F81" w:rsidP="0084035C">
            <w:pPr>
              <w:spacing w:after="0" w:line="240" w:lineRule="auto"/>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bCs/>
                <w:sz w:val="16"/>
                <w:szCs w:val="16"/>
              </w:rPr>
              <w:t>9900000110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595,7</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595,7</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bCs/>
                <w:sz w:val="18"/>
                <w:szCs w:val="18"/>
              </w:rPr>
              <w:t>Фонд оплаты труда государственных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02</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1A724F" w:rsidRDefault="00856F81" w:rsidP="0084035C">
            <w:pPr>
              <w:spacing w:after="0" w:line="240" w:lineRule="auto"/>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bCs/>
                <w:sz w:val="16"/>
                <w:szCs w:val="16"/>
              </w:rPr>
              <w:t>9900000110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457,2</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457,2</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bCs/>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02</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1A724F" w:rsidRDefault="00856F81" w:rsidP="0084035C">
            <w:pPr>
              <w:spacing w:after="0" w:line="240" w:lineRule="auto"/>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bCs/>
                <w:sz w:val="16"/>
                <w:szCs w:val="16"/>
              </w:rPr>
              <w:t>9900000110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457,2</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457,2</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03</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130,0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130,0</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Защита населения и территории от чрезвычайных ситуаций природного и техногенного характера, гражданская оборона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03</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09</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122A5F"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130,0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122A5F"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130,0</w:t>
            </w:r>
          </w:p>
        </w:tc>
      </w:tr>
      <w:tr w:rsidR="00856F81" w:rsidRPr="00D76432" w:rsidTr="00F327C6">
        <w:trPr>
          <w:trHeight w:val="41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lastRenderedPageBreak/>
              <w:t>Расходы на выполнение других обязательств государства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09</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9900003000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130,0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130,0</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09</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9900003000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130,0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122A5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130,0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Дорожное хозяйство (дорожные фонды)</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04</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09</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jc w:val="center"/>
              <w:rPr>
                <w:rFonts w:ascii="Times New Roman" w:eastAsia="Times New Roman" w:hAnsi="Times New Roman" w:cs="Times New Roman"/>
                <w:b/>
                <w:bCs/>
                <w:color w:val="000000"/>
                <w:sz w:val="18"/>
                <w:szCs w:val="18"/>
              </w:rPr>
            </w:pPr>
            <w:r w:rsidRPr="0084035C">
              <w:rPr>
                <w:rFonts w:ascii="Times New Roman" w:eastAsia="Times New Roman" w:hAnsi="Times New Roman" w:cs="Times New Roman"/>
                <w:b/>
                <w:bCs/>
                <w:color w:val="000000"/>
                <w:sz w:val="18"/>
                <w:szCs w:val="18"/>
              </w:rPr>
              <w:t>5 823,0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856F81" w:rsidP="0084035C">
            <w:pPr>
              <w:jc w:val="center"/>
              <w:rPr>
                <w:rFonts w:ascii="Times New Roman" w:eastAsia="Times New Roman" w:hAnsi="Times New Roman" w:cs="Times New Roman"/>
                <w:b/>
                <w:bCs/>
                <w:color w:val="000000"/>
                <w:sz w:val="18"/>
                <w:szCs w:val="18"/>
              </w:rPr>
            </w:pPr>
            <w:r w:rsidRPr="0084035C">
              <w:rPr>
                <w:rFonts w:ascii="Times New Roman" w:eastAsia="Times New Roman" w:hAnsi="Times New Roman" w:cs="Times New Roman"/>
                <w:b/>
                <w:bCs/>
                <w:color w:val="000000"/>
                <w:sz w:val="18"/>
                <w:szCs w:val="18"/>
              </w:rPr>
              <w:t>5 570,9</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Расходы на ремонт и содержание  автомобильных дорог за счет средств дорожного фонда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1A724F" w:rsidRDefault="00856F81" w:rsidP="0084035C">
            <w:pPr>
              <w:spacing w:after="0" w:line="240" w:lineRule="auto"/>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color w:val="000000"/>
                <w:sz w:val="16"/>
                <w:szCs w:val="16"/>
              </w:rPr>
              <w:t>0430003000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jc w:val="center"/>
              <w:rPr>
                <w:rFonts w:ascii="Times New Roman" w:eastAsia="Times New Roman" w:hAnsi="Times New Roman" w:cs="Times New Roman"/>
                <w:color w:val="000000"/>
                <w:sz w:val="18"/>
                <w:szCs w:val="18"/>
              </w:rPr>
            </w:pPr>
            <w:r w:rsidRPr="0084035C">
              <w:rPr>
                <w:rFonts w:ascii="Times New Roman" w:eastAsia="Times New Roman" w:hAnsi="Times New Roman" w:cs="Times New Roman"/>
                <w:color w:val="000000"/>
                <w:sz w:val="18"/>
                <w:szCs w:val="18"/>
              </w:rPr>
              <w:t>5 823,0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856F81" w:rsidP="0084035C">
            <w:pPr>
              <w:jc w:val="center"/>
              <w:rPr>
                <w:rFonts w:ascii="Times New Roman" w:eastAsia="Times New Roman" w:hAnsi="Times New Roman" w:cs="Times New Roman"/>
                <w:color w:val="000000"/>
                <w:sz w:val="18"/>
                <w:szCs w:val="18"/>
              </w:rPr>
            </w:pPr>
            <w:r w:rsidRPr="0084035C">
              <w:rPr>
                <w:rFonts w:ascii="Times New Roman" w:eastAsia="Times New Roman" w:hAnsi="Times New Roman" w:cs="Times New Roman"/>
                <w:color w:val="000000"/>
                <w:sz w:val="18"/>
                <w:szCs w:val="18"/>
              </w:rPr>
              <w:t>5 570,9</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04</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F81" w:rsidRPr="001A724F" w:rsidRDefault="00856F81" w:rsidP="0084035C">
            <w:pPr>
              <w:spacing w:after="0" w:line="240" w:lineRule="auto"/>
              <w:jc w:val="center"/>
              <w:rPr>
                <w:rFonts w:ascii="Times New Roman" w:eastAsia="Times New Roman" w:hAnsi="Times New Roman" w:cs="Times New Roman"/>
                <w:color w:val="000000"/>
                <w:sz w:val="16"/>
                <w:szCs w:val="16"/>
              </w:rPr>
            </w:pPr>
            <w:r w:rsidRPr="001A724F">
              <w:rPr>
                <w:rFonts w:ascii="Times New Roman" w:eastAsia="Times New Roman" w:hAnsi="Times New Roman" w:cs="Times New Roman"/>
                <w:color w:val="000000"/>
                <w:sz w:val="16"/>
                <w:szCs w:val="16"/>
              </w:rPr>
              <w:t>0430003000</w:t>
            </w:r>
          </w:p>
        </w:tc>
        <w:tc>
          <w:tcPr>
            <w:tcW w:w="567" w:type="dxa"/>
            <w:tcBorders>
              <w:top w:val="single" w:sz="4" w:space="0" w:color="auto"/>
              <w:left w:val="nil"/>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jc w:val="center"/>
              <w:rPr>
                <w:rFonts w:ascii="Times New Roman" w:eastAsia="Times New Roman" w:hAnsi="Times New Roman" w:cs="Times New Roman"/>
                <w:color w:val="000000"/>
                <w:sz w:val="18"/>
                <w:szCs w:val="18"/>
              </w:rPr>
            </w:pPr>
            <w:r w:rsidRPr="0084035C">
              <w:rPr>
                <w:rFonts w:ascii="Times New Roman" w:eastAsia="Times New Roman" w:hAnsi="Times New Roman" w:cs="Times New Roman"/>
                <w:color w:val="000000"/>
                <w:sz w:val="18"/>
                <w:szCs w:val="18"/>
              </w:rPr>
              <w:t>5 823,0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856F81" w:rsidP="0084035C">
            <w:pPr>
              <w:jc w:val="center"/>
              <w:rPr>
                <w:rFonts w:ascii="Times New Roman" w:eastAsia="Times New Roman" w:hAnsi="Times New Roman" w:cs="Times New Roman"/>
                <w:color w:val="000000"/>
                <w:sz w:val="18"/>
                <w:szCs w:val="18"/>
              </w:rPr>
            </w:pPr>
            <w:r w:rsidRPr="0084035C">
              <w:rPr>
                <w:rFonts w:ascii="Times New Roman" w:eastAsia="Times New Roman" w:hAnsi="Times New Roman" w:cs="Times New Roman"/>
                <w:color w:val="000000"/>
                <w:sz w:val="18"/>
                <w:szCs w:val="18"/>
              </w:rPr>
              <w:t>5 570,9</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Жилищно-коммунальное хозяйство</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122A5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27 </w:t>
            </w:r>
            <w:r w:rsidR="000B02C4" w:rsidRPr="0084035C">
              <w:rPr>
                <w:rFonts w:ascii="Times New Roman" w:eastAsia="Times New Roman" w:hAnsi="Times New Roman" w:cs="Times New Roman"/>
                <w:b/>
                <w:bCs/>
                <w:sz w:val="18"/>
                <w:szCs w:val="18"/>
              </w:rPr>
              <w:t>984</w:t>
            </w:r>
            <w:r w:rsidRPr="0084035C">
              <w:rPr>
                <w:rFonts w:ascii="Times New Roman" w:eastAsia="Times New Roman" w:hAnsi="Times New Roman" w:cs="Times New Roman"/>
                <w:b/>
                <w:bCs/>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EC486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30 173,5</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Жилищное хозяйство</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01</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0B02C4"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2 690,0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EC486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2 690,0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Расходы на реализацию мероприятий в сфере ЖКХ</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2 590,0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2 590,0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2 590,0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2 590,0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Уплата налога на имущество организаций и земельного налога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90,0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90,0</w:t>
            </w:r>
          </w:p>
        </w:tc>
      </w:tr>
      <w:tr w:rsidR="00856F81" w:rsidRPr="00D76432" w:rsidTr="00F327C6">
        <w:trPr>
          <w:trHeight w:val="421"/>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Уплата иных платежей</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Коммунальное хозяйство</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10</w:t>
            </w:r>
            <w:r w:rsidR="000B02C4" w:rsidRPr="0084035C">
              <w:rPr>
                <w:rFonts w:ascii="Times New Roman" w:eastAsia="Times New Roman" w:hAnsi="Times New Roman" w:cs="Times New Roman"/>
                <w:b/>
                <w:bCs/>
                <w:sz w:val="18"/>
                <w:szCs w:val="18"/>
              </w:rPr>
              <w:t> 465,8</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D521A4"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11 000,0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Расходы на реализацию мероприятий в сфере ЖКХ</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5 365,8</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D521A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5 900,0</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5 365,8</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5 000,0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5 000,0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Уплата налога на имущество организаций и земельного налога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90,0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90,0</w:t>
            </w:r>
          </w:p>
        </w:tc>
      </w:tr>
      <w:tr w:rsidR="00856F81" w:rsidRPr="00D76432" w:rsidTr="00F327C6">
        <w:trPr>
          <w:trHeight w:val="229"/>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Уплата прочих налогов, сборов</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02</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Благоустройство</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03</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8 828,4</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D521A4"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10 483,5</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Расходы на уличное освещение</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0500003010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4 828,4</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D521A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6 000,0</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0500003010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4 828,4</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D521A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6 000,0</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 xml:space="preserve">Расходы на прочие </w:t>
            </w:r>
            <w:proofErr w:type="gramStart"/>
            <w:r w:rsidRPr="0084035C">
              <w:rPr>
                <w:rFonts w:ascii="Times New Roman" w:eastAsia="Times New Roman" w:hAnsi="Times New Roman" w:cs="Times New Roman"/>
                <w:sz w:val="18"/>
                <w:szCs w:val="18"/>
              </w:rPr>
              <w:t>мероприятии</w:t>
            </w:r>
            <w:proofErr w:type="gramEnd"/>
            <w:r w:rsidRPr="0084035C">
              <w:rPr>
                <w:rFonts w:ascii="Times New Roman" w:eastAsia="Times New Roman" w:hAnsi="Times New Roman" w:cs="Times New Roman"/>
                <w:sz w:val="18"/>
                <w:szCs w:val="18"/>
              </w:rPr>
              <w:t xml:space="preserve"> по благоустройству</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0500003030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4 000,0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D521A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4 483,5</w:t>
            </w:r>
          </w:p>
        </w:tc>
      </w:tr>
      <w:tr w:rsidR="00856F81" w:rsidRPr="00D76432" w:rsidTr="00F327C6">
        <w:trPr>
          <w:trHeight w:val="43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0500003030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EC486F"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4 000,0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D521A4"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4 483,5</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Другие вопросы в области жилищно-коммунального хозяйства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05</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6 000,0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6 000,0</w:t>
            </w:r>
          </w:p>
        </w:tc>
      </w:tr>
      <w:tr w:rsidR="00856F81" w:rsidRPr="00D76432" w:rsidTr="00F327C6">
        <w:trPr>
          <w:trHeight w:val="64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05</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0500003030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6 000,0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6 000,0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Социальная политика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10</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430,0</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430,0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Пенсионное обеспечение</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10</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01</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430,0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430,0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Расходы на выплату доплат к пенсиям муниципальных служащих</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10</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9900009000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430,0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430,0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Иные пенсии, социальные доплаты к пенсиям</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10</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01</w:t>
            </w:r>
          </w:p>
        </w:tc>
        <w:tc>
          <w:tcPr>
            <w:tcW w:w="1109" w:type="dxa"/>
            <w:tcBorders>
              <w:top w:val="single" w:sz="4" w:space="0" w:color="auto"/>
              <w:left w:val="single" w:sz="4" w:space="0" w:color="auto"/>
              <w:bottom w:val="single" w:sz="4" w:space="0" w:color="auto"/>
              <w:right w:val="nil"/>
            </w:tcBorders>
            <w:shd w:val="clear" w:color="auto" w:fill="auto"/>
            <w:noWrap/>
            <w:hideMark/>
          </w:tcPr>
          <w:p w:rsidR="00856F81" w:rsidRPr="001A724F" w:rsidRDefault="00856F81" w:rsidP="0084035C">
            <w:pPr>
              <w:jc w:val="center"/>
              <w:rPr>
                <w:rFonts w:ascii="Times New Roman" w:eastAsia="Times New Roman" w:hAnsi="Times New Roman" w:cs="Times New Roman"/>
                <w:sz w:val="16"/>
                <w:szCs w:val="16"/>
              </w:rPr>
            </w:pPr>
            <w:r w:rsidRPr="001A724F">
              <w:rPr>
                <w:rFonts w:ascii="Times New Roman" w:eastAsia="Times New Roman" w:hAnsi="Times New Roman" w:cs="Times New Roman"/>
                <w:sz w:val="16"/>
                <w:szCs w:val="16"/>
              </w:rPr>
              <w:t>9900009000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312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430,0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430,0</w:t>
            </w:r>
          </w:p>
        </w:tc>
      </w:tr>
      <w:tr w:rsidR="00856F81" w:rsidRPr="00D76432" w:rsidTr="00F327C6">
        <w:trPr>
          <w:trHeight w:val="64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МЕЖБЮДЖЕТНЫЕ ТРАНСФЕРТЫ ОБЩЕГО ХАРАКТЕРА БЮДЖЕТАМ СУБЪЕКТОВ РОССИЙСКОЙ ФЕДЕРАЦИИ И МУНИЦИПАЛЬНЫХ ОБРАЗОВАНИЙ</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14</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
                <w:bCs/>
                <w:sz w:val="16"/>
                <w:szCs w:val="16"/>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1 000,0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1 000,0</w:t>
            </w:r>
          </w:p>
        </w:tc>
      </w:tr>
      <w:tr w:rsidR="00856F81" w:rsidRPr="00D76432" w:rsidTr="00F327C6">
        <w:trPr>
          <w:trHeight w:val="64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Расходы на обеспечение отдельных полномочий по работе с детьми, молодежью, по услугам учреждений культуры, физической культуры и спорта</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14</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03</w:t>
            </w:r>
          </w:p>
        </w:tc>
        <w:tc>
          <w:tcPr>
            <w:tcW w:w="1109" w:type="dxa"/>
            <w:tcBorders>
              <w:top w:val="single" w:sz="4" w:space="0" w:color="auto"/>
              <w:left w:val="single" w:sz="4" w:space="0" w:color="auto"/>
              <w:bottom w:val="single" w:sz="4" w:space="0" w:color="auto"/>
              <w:right w:val="nil"/>
            </w:tcBorders>
            <w:shd w:val="clear" w:color="auto" w:fill="auto"/>
            <w:noWrap/>
            <w:vAlign w:val="center"/>
          </w:tcPr>
          <w:p w:rsidR="00856F81" w:rsidRPr="001A724F" w:rsidRDefault="00856F81" w:rsidP="0084035C">
            <w:pPr>
              <w:spacing w:after="0" w:line="240" w:lineRule="auto"/>
              <w:jc w:val="center"/>
              <w:rPr>
                <w:rFonts w:ascii="Times New Roman" w:eastAsia="Times New Roman" w:hAnsi="Times New Roman" w:cs="Times New Roman"/>
                <w:sz w:val="16"/>
                <w:szCs w:val="16"/>
              </w:rPr>
            </w:pPr>
            <w:r w:rsidRPr="001A724F">
              <w:rPr>
                <w:rFonts w:ascii="Times New Roman" w:eastAsia="Times New Roman" w:hAnsi="Times New Roman" w:cs="Times New Roman"/>
                <w:bCs/>
                <w:sz w:val="16"/>
                <w:szCs w:val="16"/>
              </w:rPr>
              <w:t>1400001000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1 000,0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sz w:val="18"/>
                <w:szCs w:val="18"/>
              </w:rPr>
            </w:pPr>
            <w:r w:rsidRPr="0084035C">
              <w:rPr>
                <w:rFonts w:ascii="Times New Roman" w:eastAsia="Times New Roman" w:hAnsi="Times New Roman" w:cs="Times New Roman"/>
                <w:sz w:val="18"/>
                <w:szCs w:val="18"/>
              </w:rPr>
              <w:t>1 000,0</w:t>
            </w:r>
          </w:p>
        </w:tc>
      </w:tr>
      <w:tr w:rsidR="00856F81" w:rsidRPr="00D76432" w:rsidTr="00F327C6">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Иные межбюджетные трансферты</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14</w:t>
            </w:r>
          </w:p>
        </w:tc>
        <w:tc>
          <w:tcPr>
            <w:tcW w:w="450"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03</w:t>
            </w:r>
          </w:p>
        </w:tc>
        <w:tc>
          <w:tcPr>
            <w:tcW w:w="1109" w:type="dxa"/>
            <w:tcBorders>
              <w:top w:val="single" w:sz="4" w:space="0" w:color="auto"/>
              <w:left w:val="single" w:sz="4" w:space="0" w:color="auto"/>
              <w:bottom w:val="single" w:sz="4" w:space="0" w:color="auto"/>
              <w:right w:val="nil"/>
            </w:tcBorders>
            <w:shd w:val="clear" w:color="auto" w:fill="auto"/>
            <w:noWrap/>
            <w:vAlign w:val="center"/>
            <w:hideMark/>
          </w:tcPr>
          <w:p w:rsidR="00856F81" w:rsidRPr="001A724F" w:rsidRDefault="00856F81" w:rsidP="0084035C">
            <w:pPr>
              <w:spacing w:after="0" w:line="240" w:lineRule="auto"/>
              <w:jc w:val="center"/>
              <w:rPr>
                <w:rFonts w:ascii="Times New Roman" w:eastAsia="Times New Roman" w:hAnsi="Times New Roman" w:cs="Times New Roman"/>
                <w:bCs/>
                <w:sz w:val="16"/>
                <w:szCs w:val="16"/>
              </w:rPr>
            </w:pPr>
            <w:r w:rsidRPr="001A724F">
              <w:rPr>
                <w:rFonts w:ascii="Times New Roman" w:eastAsia="Times New Roman" w:hAnsi="Times New Roman" w:cs="Times New Roman"/>
                <w:bCs/>
                <w:sz w:val="16"/>
                <w:szCs w:val="16"/>
              </w:rPr>
              <w:t>1400001000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1 000,0</w:t>
            </w:r>
          </w:p>
        </w:tc>
        <w:tc>
          <w:tcPr>
            <w:tcW w:w="851" w:type="dxa"/>
            <w:tcBorders>
              <w:top w:val="single" w:sz="4" w:space="0" w:color="auto"/>
              <w:left w:val="single" w:sz="4" w:space="0" w:color="auto"/>
              <w:bottom w:val="single" w:sz="4" w:space="0" w:color="auto"/>
              <w:right w:val="single" w:sz="4" w:space="0" w:color="auto"/>
            </w:tcBorders>
            <w:vAlign w:val="center"/>
          </w:tcPr>
          <w:p w:rsidR="00856F81" w:rsidRPr="0084035C" w:rsidRDefault="00856F81" w:rsidP="0084035C">
            <w:pPr>
              <w:spacing w:after="0" w:line="240" w:lineRule="auto"/>
              <w:jc w:val="center"/>
              <w:rPr>
                <w:rFonts w:ascii="Times New Roman" w:eastAsia="Times New Roman" w:hAnsi="Times New Roman" w:cs="Times New Roman"/>
                <w:bCs/>
                <w:sz w:val="18"/>
                <w:szCs w:val="18"/>
              </w:rPr>
            </w:pPr>
            <w:r w:rsidRPr="0084035C">
              <w:rPr>
                <w:rFonts w:ascii="Times New Roman" w:eastAsia="Times New Roman" w:hAnsi="Times New Roman" w:cs="Times New Roman"/>
                <w:bCs/>
                <w:sz w:val="18"/>
                <w:szCs w:val="18"/>
              </w:rPr>
              <w:t>1 000,0</w:t>
            </w:r>
          </w:p>
        </w:tc>
      </w:tr>
      <w:tr w:rsidR="00856F81" w:rsidRPr="00D76432" w:rsidTr="00F327C6">
        <w:trPr>
          <w:trHeight w:val="225"/>
        </w:trPr>
        <w:tc>
          <w:tcPr>
            <w:tcW w:w="5671" w:type="dxa"/>
            <w:tcBorders>
              <w:top w:val="single" w:sz="4" w:space="0" w:color="auto"/>
              <w:left w:val="single" w:sz="4" w:space="0" w:color="auto"/>
              <w:bottom w:val="single" w:sz="4" w:space="0" w:color="auto"/>
              <w:right w:val="nil"/>
            </w:tcBorders>
            <w:shd w:val="clear" w:color="auto" w:fill="auto"/>
            <w:noWrap/>
            <w:vAlign w:val="bottom"/>
            <w:hideMark/>
          </w:tcPr>
          <w:p w:rsidR="00856F81" w:rsidRPr="0084035C" w:rsidRDefault="00856F81" w:rsidP="0084035C">
            <w:pPr>
              <w:spacing w:after="0" w:line="240" w:lineRule="auto"/>
              <w:jc w:val="center"/>
              <w:rPr>
                <w:rFonts w:ascii="Times New Roman" w:eastAsia="Times New Roman" w:hAnsi="Times New Roman" w:cs="Times New Roman"/>
                <w:b/>
                <w:sz w:val="18"/>
                <w:szCs w:val="18"/>
              </w:rPr>
            </w:pPr>
            <w:r w:rsidRPr="0084035C">
              <w:rPr>
                <w:rFonts w:ascii="Times New Roman" w:eastAsia="Times New Roman" w:hAnsi="Times New Roman" w:cs="Times New Roman"/>
                <w:b/>
                <w:sz w:val="18"/>
                <w:szCs w:val="18"/>
              </w:rPr>
              <w:t>ВСЕГО РАСХОДОВ</w:t>
            </w:r>
          </w:p>
        </w:tc>
        <w:tc>
          <w:tcPr>
            <w:tcW w:w="542" w:type="dxa"/>
            <w:tcBorders>
              <w:top w:val="single" w:sz="4" w:space="0" w:color="auto"/>
              <w:left w:val="single" w:sz="4" w:space="0" w:color="auto"/>
              <w:bottom w:val="single" w:sz="4" w:space="0" w:color="auto"/>
              <w:right w:val="nil"/>
            </w:tcBorders>
            <w:shd w:val="clear" w:color="auto" w:fill="auto"/>
            <w:noWrap/>
            <w:vAlign w:val="bottom"/>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450" w:type="dxa"/>
            <w:tcBorders>
              <w:top w:val="single" w:sz="4" w:space="0" w:color="auto"/>
              <w:left w:val="single" w:sz="4" w:space="0" w:color="auto"/>
              <w:bottom w:val="single" w:sz="4" w:space="0" w:color="auto"/>
              <w:right w:val="nil"/>
            </w:tcBorders>
            <w:shd w:val="clear" w:color="auto" w:fill="auto"/>
            <w:noWrap/>
            <w:vAlign w:val="bottom"/>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1109" w:type="dxa"/>
            <w:tcBorders>
              <w:top w:val="single" w:sz="4" w:space="0" w:color="auto"/>
              <w:left w:val="single" w:sz="4" w:space="0" w:color="auto"/>
              <w:bottom w:val="single" w:sz="4" w:space="0" w:color="auto"/>
              <w:right w:val="nil"/>
            </w:tcBorders>
            <w:shd w:val="clear" w:color="auto" w:fill="auto"/>
            <w:noWrap/>
            <w:vAlign w:val="bottom"/>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567" w:type="dxa"/>
            <w:tcBorders>
              <w:top w:val="single" w:sz="4" w:space="0" w:color="auto"/>
              <w:left w:val="single" w:sz="4" w:space="0" w:color="auto"/>
              <w:bottom w:val="single" w:sz="4" w:space="0" w:color="auto"/>
              <w:right w:val="nil"/>
            </w:tcBorders>
            <w:shd w:val="clear" w:color="auto" w:fill="auto"/>
            <w:noWrap/>
            <w:vAlign w:val="bottom"/>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47 471,7</w:t>
            </w:r>
          </w:p>
        </w:tc>
        <w:tc>
          <w:tcPr>
            <w:tcW w:w="851" w:type="dxa"/>
            <w:tcBorders>
              <w:top w:val="single" w:sz="4" w:space="0" w:color="auto"/>
              <w:left w:val="single" w:sz="4" w:space="0" w:color="auto"/>
              <w:bottom w:val="single" w:sz="4" w:space="0" w:color="auto"/>
              <w:right w:val="single" w:sz="4" w:space="0" w:color="auto"/>
            </w:tcBorders>
          </w:tcPr>
          <w:p w:rsidR="00856F81" w:rsidRPr="0084035C" w:rsidRDefault="00856F81" w:rsidP="0084035C">
            <w:pPr>
              <w:spacing w:after="0" w:line="240" w:lineRule="auto"/>
              <w:jc w:val="center"/>
              <w:rPr>
                <w:rFonts w:ascii="Times New Roman" w:eastAsia="Times New Roman" w:hAnsi="Times New Roman" w:cs="Times New Roman"/>
                <w:b/>
                <w:bCs/>
                <w:sz w:val="18"/>
                <w:szCs w:val="18"/>
              </w:rPr>
            </w:pPr>
            <w:r w:rsidRPr="0084035C">
              <w:rPr>
                <w:rFonts w:ascii="Times New Roman" w:eastAsia="Times New Roman" w:hAnsi="Times New Roman" w:cs="Times New Roman"/>
                <w:b/>
                <w:bCs/>
                <w:sz w:val="18"/>
                <w:szCs w:val="18"/>
              </w:rPr>
              <w:t>49 408,9</w:t>
            </w:r>
          </w:p>
        </w:tc>
      </w:tr>
    </w:tbl>
    <w:p w:rsidR="008B0311" w:rsidRDefault="001A724F" w:rsidP="00D2734A">
      <w:pPr>
        <w:pStyle w:val="a3"/>
        <w:rPr>
          <w:rFonts w:ascii="Times New Roman" w:hAnsi="Times New Roman"/>
        </w:rPr>
      </w:pPr>
      <w:r w:rsidRPr="00623AFF">
        <w:rPr>
          <w:rFonts w:ascii="Times New Roman" w:hAnsi="Times New Roman"/>
        </w:rPr>
        <w:t xml:space="preserve">                                                                                 </w:t>
      </w:r>
      <w:r>
        <w:rPr>
          <w:rFonts w:ascii="Times New Roman" w:hAnsi="Times New Roman"/>
        </w:rPr>
        <w:t xml:space="preserve">             </w:t>
      </w:r>
    </w:p>
    <w:p w:rsidR="00F327C6" w:rsidRDefault="00F327C6" w:rsidP="00D2734A">
      <w:pPr>
        <w:pStyle w:val="a3"/>
        <w:rPr>
          <w:rFonts w:ascii="Times New Roman" w:hAnsi="Times New Roman"/>
        </w:rPr>
      </w:pPr>
    </w:p>
    <w:p w:rsidR="00F327C6" w:rsidRDefault="00F327C6" w:rsidP="00D2734A">
      <w:pPr>
        <w:pStyle w:val="a3"/>
        <w:rPr>
          <w:rFonts w:ascii="Times New Roman" w:hAnsi="Times New Roman"/>
        </w:rPr>
      </w:pPr>
    </w:p>
    <w:p w:rsidR="00F327C6" w:rsidRDefault="00F327C6" w:rsidP="00D2734A">
      <w:pPr>
        <w:pStyle w:val="a3"/>
        <w:rPr>
          <w:rFonts w:ascii="Times New Roman" w:hAnsi="Times New Roman"/>
        </w:rPr>
      </w:pPr>
    </w:p>
    <w:p w:rsidR="00F327C6" w:rsidRDefault="00F327C6" w:rsidP="00D2734A">
      <w:pPr>
        <w:pStyle w:val="a3"/>
        <w:rPr>
          <w:rFonts w:ascii="Times New Roman" w:hAnsi="Times New Roman"/>
        </w:rPr>
      </w:pPr>
    </w:p>
    <w:p w:rsidR="0014620A" w:rsidRDefault="0014620A" w:rsidP="00D2734A">
      <w:pPr>
        <w:pStyle w:val="a3"/>
        <w:rPr>
          <w:rFonts w:ascii="Times New Roman" w:hAnsi="Times New Roman"/>
        </w:rPr>
      </w:pPr>
    </w:p>
    <w:p w:rsidR="00F327C6" w:rsidRDefault="00F327C6" w:rsidP="00D2734A">
      <w:pPr>
        <w:pStyle w:val="a3"/>
        <w:rPr>
          <w:rFonts w:ascii="Times New Roman" w:hAnsi="Times New Roman"/>
        </w:rPr>
      </w:pPr>
    </w:p>
    <w:p w:rsidR="001A724F" w:rsidRPr="00F327C6" w:rsidRDefault="001A724F" w:rsidP="001A724F">
      <w:pPr>
        <w:pStyle w:val="a3"/>
        <w:jc w:val="right"/>
        <w:rPr>
          <w:rFonts w:ascii="Times New Roman" w:hAnsi="Times New Roman"/>
          <w:sz w:val="20"/>
          <w:szCs w:val="20"/>
        </w:rPr>
      </w:pPr>
      <w:r w:rsidRPr="00F327C6">
        <w:rPr>
          <w:rFonts w:ascii="Times New Roman" w:hAnsi="Times New Roman"/>
          <w:sz w:val="20"/>
          <w:szCs w:val="20"/>
        </w:rPr>
        <w:lastRenderedPageBreak/>
        <w:t xml:space="preserve">     Приложение № 5      </w:t>
      </w:r>
    </w:p>
    <w:p w:rsidR="001A724F" w:rsidRPr="00F327C6" w:rsidRDefault="001A724F" w:rsidP="001A724F">
      <w:pPr>
        <w:pStyle w:val="a3"/>
        <w:jc w:val="right"/>
        <w:rPr>
          <w:rFonts w:ascii="Times New Roman" w:hAnsi="Times New Roman"/>
          <w:sz w:val="20"/>
          <w:szCs w:val="20"/>
        </w:rPr>
      </w:pPr>
      <w:r w:rsidRPr="00F327C6">
        <w:rPr>
          <w:rFonts w:ascii="Times New Roman" w:hAnsi="Times New Roman"/>
          <w:sz w:val="20"/>
          <w:szCs w:val="20"/>
        </w:rPr>
        <w:t xml:space="preserve">   к решению №</w:t>
      </w:r>
      <w:r w:rsidR="00F327C6" w:rsidRPr="00F327C6">
        <w:rPr>
          <w:rFonts w:ascii="Times New Roman" w:hAnsi="Times New Roman"/>
          <w:sz w:val="20"/>
          <w:szCs w:val="20"/>
        </w:rPr>
        <w:t>71</w:t>
      </w:r>
      <w:r w:rsidRPr="00F327C6">
        <w:rPr>
          <w:rFonts w:ascii="Times New Roman" w:hAnsi="Times New Roman"/>
          <w:sz w:val="20"/>
          <w:szCs w:val="20"/>
        </w:rPr>
        <w:t xml:space="preserve">  </w:t>
      </w:r>
    </w:p>
    <w:p w:rsidR="001A724F" w:rsidRPr="00F327C6" w:rsidRDefault="001A724F" w:rsidP="001A724F">
      <w:pPr>
        <w:pStyle w:val="a3"/>
        <w:jc w:val="right"/>
        <w:rPr>
          <w:rFonts w:ascii="Times New Roman" w:hAnsi="Times New Roman"/>
          <w:sz w:val="20"/>
          <w:szCs w:val="20"/>
        </w:rPr>
      </w:pPr>
      <w:r w:rsidRPr="00F327C6">
        <w:rPr>
          <w:rFonts w:ascii="Times New Roman" w:hAnsi="Times New Roman"/>
          <w:sz w:val="20"/>
          <w:szCs w:val="20"/>
        </w:rPr>
        <w:t>14 сессии Совета депутатов города  Купино</w:t>
      </w:r>
    </w:p>
    <w:p w:rsidR="001A724F" w:rsidRDefault="001A724F" w:rsidP="00F81A4C">
      <w:pPr>
        <w:pStyle w:val="a3"/>
        <w:jc w:val="right"/>
        <w:rPr>
          <w:rFonts w:ascii="Times New Roman" w:eastAsia="Times New Roman" w:hAnsi="Times New Roman"/>
          <w:sz w:val="20"/>
          <w:szCs w:val="20"/>
        </w:rPr>
      </w:pPr>
      <w:r w:rsidRPr="00F327C6">
        <w:rPr>
          <w:rFonts w:ascii="Times New Roman" w:hAnsi="Times New Roman"/>
          <w:sz w:val="20"/>
          <w:szCs w:val="20"/>
        </w:rPr>
        <w:t>от 14.12.2016г.</w:t>
      </w:r>
      <w:r w:rsidRPr="00F327C6">
        <w:rPr>
          <w:rFonts w:ascii="Times New Roman" w:eastAsia="Times New Roman" w:hAnsi="Times New Roman"/>
          <w:sz w:val="20"/>
          <w:szCs w:val="20"/>
        </w:rPr>
        <w:tab/>
      </w:r>
    </w:p>
    <w:p w:rsidR="00F327C6" w:rsidRPr="00F327C6" w:rsidRDefault="00F327C6" w:rsidP="00F81A4C">
      <w:pPr>
        <w:pStyle w:val="a3"/>
        <w:jc w:val="right"/>
        <w:rPr>
          <w:rFonts w:ascii="Times New Roman" w:hAnsi="Times New Roman"/>
          <w:sz w:val="20"/>
          <w:szCs w:val="20"/>
        </w:rPr>
      </w:pPr>
    </w:p>
    <w:p w:rsidR="001A724F" w:rsidRPr="00F327C6" w:rsidRDefault="001A724F" w:rsidP="001A724F">
      <w:pPr>
        <w:jc w:val="center"/>
        <w:rPr>
          <w:rFonts w:ascii="Times New Roman" w:eastAsia="Times New Roman" w:hAnsi="Times New Roman" w:cs="Times New Roman"/>
          <w:b/>
          <w:sz w:val="20"/>
          <w:szCs w:val="20"/>
        </w:rPr>
      </w:pPr>
      <w:r w:rsidRPr="00F327C6">
        <w:rPr>
          <w:rFonts w:ascii="Times New Roman" w:eastAsia="Times New Roman" w:hAnsi="Times New Roman" w:cs="Times New Roman"/>
          <w:b/>
          <w:sz w:val="20"/>
          <w:szCs w:val="20"/>
        </w:rPr>
        <w:t>Программа внутренних заимствовани</w:t>
      </w:r>
      <w:r w:rsidRPr="00F327C6">
        <w:rPr>
          <w:rFonts w:ascii="Times New Roman" w:hAnsi="Times New Roman"/>
          <w:b/>
          <w:sz w:val="20"/>
          <w:szCs w:val="20"/>
        </w:rPr>
        <w:t>й бюджета города Купино  на 2017</w:t>
      </w:r>
      <w:r w:rsidRPr="00F327C6">
        <w:rPr>
          <w:rFonts w:ascii="Times New Roman" w:eastAsia="Times New Roman" w:hAnsi="Times New Roman" w:cs="Times New Roman"/>
          <w:b/>
          <w:sz w:val="20"/>
          <w:szCs w:val="20"/>
        </w:rPr>
        <w:t xml:space="preserve"> год</w:t>
      </w:r>
    </w:p>
    <w:p w:rsidR="001A724F" w:rsidRPr="00F327C6" w:rsidRDefault="001A724F" w:rsidP="00D2734A">
      <w:pPr>
        <w:pStyle w:val="a3"/>
        <w:jc w:val="right"/>
        <w:rPr>
          <w:rFonts w:ascii="Times New Roman" w:hAnsi="Times New Roman"/>
          <w:sz w:val="20"/>
          <w:szCs w:val="20"/>
        </w:rPr>
      </w:pPr>
      <w:r w:rsidRPr="00F327C6">
        <w:rPr>
          <w:rFonts w:ascii="Times New Roman" w:hAnsi="Times New Roman"/>
          <w:sz w:val="20"/>
          <w:szCs w:val="20"/>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910"/>
        <w:gridCol w:w="1996"/>
      </w:tblGrid>
      <w:tr w:rsidR="001A724F" w:rsidRPr="00F327C6" w:rsidTr="00D2734A">
        <w:tc>
          <w:tcPr>
            <w:tcW w:w="6487"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 xml:space="preserve">Объем привлечения </w:t>
            </w:r>
          </w:p>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hAnsi="Times New Roman"/>
                <w:sz w:val="20"/>
                <w:szCs w:val="20"/>
              </w:rPr>
              <w:t>2017</w:t>
            </w:r>
            <w:r w:rsidRPr="00F327C6">
              <w:rPr>
                <w:rFonts w:ascii="Times New Roman" w:eastAsia="Times New Roman" w:hAnsi="Times New Roman" w:cs="Times New Roman"/>
                <w:sz w:val="20"/>
                <w:szCs w:val="20"/>
              </w:rPr>
              <w:t xml:space="preserve"> г.</w:t>
            </w:r>
          </w:p>
        </w:tc>
        <w:tc>
          <w:tcPr>
            <w:tcW w:w="206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 xml:space="preserve">Объем средств, направляемых на погашение </w:t>
            </w:r>
          </w:p>
        </w:tc>
      </w:tr>
      <w:tr w:rsidR="001A724F" w:rsidRPr="00F327C6" w:rsidTr="00D2734A">
        <w:trPr>
          <w:trHeight w:val="227"/>
        </w:trPr>
        <w:tc>
          <w:tcPr>
            <w:tcW w:w="6487"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Муниципальные внутренние заимствования</w:t>
            </w:r>
          </w:p>
        </w:tc>
        <w:tc>
          <w:tcPr>
            <w:tcW w:w="198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hAnsi="Times New Roman"/>
                <w:sz w:val="20"/>
                <w:szCs w:val="20"/>
              </w:rPr>
              <w:t>8 600,0</w:t>
            </w:r>
          </w:p>
        </w:tc>
        <w:tc>
          <w:tcPr>
            <w:tcW w:w="206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8 600</w:t>
            </w:r>
          </w:p>
        </w:tc>
      </w:tr>
      <w:tr w:rsidR="001A724F" w:rsidRPr="00F327C6" w:rsidTr="00D2734A">
        <w:trPr>
          <w:trHeight w:val="205"/>
        </w:trPr>
        <w:tc>
          <w:tcPr>
            <w:tcW w:w="6487"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p>
        </w:tc>
        <w:tc>
          <w:tcPr>
            <w:tcW w:w="206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p>
        </w:tc>
      </w:tr>
      <w:tr w:rsidR="001A724F" w:rsidRPr="00F327C6" w:rsidTr="00D2734A">
        <w:tc>
          <w:tcPr>
            <w:tcW w:w="6487"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Кредиты, привлекаемые от кредитных организаций</w:t>
            </w:r>
          </w:p>
        </w:tc>
        <w:tc>
          <w:tcPr>
            <w:tcW w:w="198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hAnsi="Times New Roman"/>
                <w:sz w:val="20"/>
                <w:szCs w:val="20"/>
              </w:rPr>
              <w:t>8 600,0</w:t>
            </w:r>
          </w:p>
        </w:tc>
        <w:tc>
          <w:tcPr>
            <w:tcW w:w="206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8 600</w:t>
            </w:r>
          </w:p>
        </w:tc>
      </w:tr>
      <w:tr w:rsidR="001A724F" w:rsidRPr="00F327C6" w:rsidTr="00D2734A">
        <w:trPr>
          <w:trHeight w:val="401"/>
        </w:trPr>
        <w:tc>
          <w:tcPr>
            <w:tcW w:w="6487"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Кредиты, привлекаемые от других бюджетов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hAnsi="Times New Roman"/>
                <w:sz w:val="20"/>
                <w:szCs w:val="20"/>
              </w:rPr>
              <w:t>-</w:t>
            </w:r>
          </w:p>
        </w:tc>
        <w:tc>
          <w:tcPr>
            <w:tcW w:w="206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hAnsi="Times New Roman"/>
                <w:sz w:val="20"/>
                <w:szCs w:val="20"/>
              </w:rPr>
              <w:t>-</w:t>
            </w:r>
          </w:p>
        </w:tc>
      </w:tr>
      <w:tr w:rsidR="001A724F" w:rsidRPr="00F327C6" w:rsidTr="00D2734A">
        <w:trPr>
          <w:trHeight w:val="127"/>
        </w:trPr>
        <w:tc>
          <w:tcPr>
            <w:tcW w:w="6487"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Итого</w:t>
            </w:r>
          </w:p>
        </w:tc>
        <w:tc>
          <w:tcPr>
            <w:tcW w:w="198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hAnsi="Times New Roman"/>
                <w:sz w:val="20"/>
                <w:szCs w:val="20"/>
              </w:rPr>
              <w:t>8 600,0</w:t>
            </w:r>
          </w:p>
        </w:tc>
        <w:tc>
          <w:tcPr>
            <w:tcW w:w="2065" w:type="dxa"/>
            <w:tcBorders>
              <w:top w:val="single" w:sz="4" w:space="0" w:color="auto"/>
              <w:left w:val="single" w:sz="4" w:space="0" w:color="auto"/>
              <w:bottom w:val="single" w:sz="4" w:space="0" w:color="auto"/>
              <w:right w:val="single" w:sz="4" w:space="0" w:color="auto"/>
            </w:tcBorders>
          </w:tcPr>
          <w:p w:rsidR="001A724F" w:rsidRPr="00F327C6" w:rsidRDefault="001A724F" w:rsidP="001A724F">
            <w:pPr>
              <w:jc w:val="center"/>
              <w:rPr>
                <w:rFonts w:ascii="Times New Roman" w:eastAsia="Times New Roman" w:hAnsi="Times New Roman" w:cs="Times New Roman"/>
                <w:sz w:val="20"/>
                <w:szCs w:val="20"/>
              </w:rPr>
            </w:pPr>
            <w:r w:rsidRPr="00F327C6">
              <w:rPr>
                <w:rFonts w:ascii="Times New Roman" w:eastAsia="Times New Roman" w:hAnsi="Times New Roman" w:cs="Times New Roman"/>
                <w:sz w:val="20"/>
                <w:szCs w:val="20"/>
              </w:rPr>
              <w:t>8 600</w:t>
            </w:r>
          </w:p>
        </w:tc>
      </w:tr>
    </w:tbl>
    <w:p w:rsidR="001A724F" w:rsidRPr="00F327C6" w:rsidRDefault="001A724F" w:rsidP="001A724F">
      <w:pPr>
        <w:jc w:val="center"/>
        <w:rPr>
          <w:rFonts w:ascii="Times New Roman" w:eastAsia="Times New Roman" w:hAnsi="Times New Roman" w:cs="Times New Roman"/>
          <w:sz w:val="20"/>
          <w:szCs w:val="20"/>
        </w:rPr>
      </w:pPr>
    </w:p>
    <w:p w:rsidR="006E1D0F" w:rsidRPr="00D2734A" w:rsidRDefault="001A724F" w:rsidP="00F81A4C">
      <w:pPr>
        <w:jc w:val="right"/>
        <w:rPr>
          <w:rFonts w:ascii="Calibri" w:eastAsia="Times New Roman" w:hAnsi="Calibri" w:cs="Times New Roman"/>
          <w:sz w:val="18"/>
          <w:szCs w:val="18"/>
        </w:rPr>
      </w:pPr>
      <w:r w:rsidRPr="00D2734A">
        <w:rPr>
          <w:rFonts w:ascii="Calibri" w:eastAsia="Times New Roman" w:hAnsi="Calibri" w:cs="Times New Roman"/>
          <w:sz w:val="18"/>
          <w:szCs w:val="18"/>
        </w:rPr>
        <w:t xml:space="preserve">                                                                                              </w:t>
      </w:r>
    </w:p>
    <w:p w:rsidR="006352D0" w:rsidRPr="00D2734A" w:rsidRDefault="001A724F" w:rsidP="001A724F">
      <w:pPr>
        <w:pStyle w:val="a3"/>
        <w:jc w:val="right"/>
        <w:rPr>
          <w:rFonts w:ascii="Times New Roman" w:hAnsi="Times New Roman"/>
          <w:sz w:val="18"/>
          <w:szCs w:val="18"/>
        </w:rPr>
      </w:pPr>
      <w:r w:rsidRPr="00D2734A">
        <w:rPr>
          <w:rFonts w:ascii="Times New Roman" w:hAnsi="Times New Roman"/>
          <w:sz w:val="18"/>
          <w:szCs w:val="18"/>
        </w:rPr>
        <w:t xml:space="preserve">                                                                                                  </w:t>
      </w:r>
    </w:p>
    <w:p w:rsidR="001A724F" w:rsidRPr="00D2734A" w:rsidRDefault="001A724F" w:rsidP="00BB34F7">
      <w:pPr>
        <w:pStyle w:val="a3"/>
        <w:jc w:val="center"/>
        <w:rPr>
          <w:rFonts w:ascii="Times New Roman" w:hAnsi="Times New Roman"/>
          <w:sz w:val="18"/>
          <w:szCs w:val="18"/>
        </w:rPr>
      </w:pPr>
      <w:r w:rsidRPr="00D2734A">
        <w:rPr>
          <w:rFonts w:ascii="Times New Roman" w:hAnsi="Times New Roman"/>
          <w:sz w:val="18"/>
          <w:szCs w:val="18"/>
        </w:rPr>
        <w:t>.</w:t>
      </w:r>
    </w:p>
    <w:p w:rsidR="001A724F" w:rsidRPr="00D2734A" w:rsidRDefault="001A724F" w:rsidP="001A724F">
      <w:pPr>
        <w:pStyle w:val="a3"/>
        <w:jc w:val="right"/>
        <w:rPr>
          <w:rFonts w:ascii="Times New Roman" w:hAnsi="Times New Roman"/>
          <w:sz w:val="18"/>
          <w:szCs w:val="18"/>
        </w:rPr>
      </w:pPr>
    </w:p>
    <w:p w:rsidR="001A724F" w:rsidRPr="00D2734A" w:rsidRDefault="001A724F" w:rsidP="001A724F">
      <w:pPr>
        <w:pStyle w:val="a3"/>
        <w:jc w:val="center"/>
        <w:rPr>
          <w:rFonts w:ascii="Times New Roman" w:hAnsi="Times New Roman"/>
          <w:b/>
          <w:sz w:val="18"/>
          <w:szCs w:val="18"/>
        </w:rPr>
      </w:pPr>
      <w:r w:rsidRPr="00D2734A">
        <w:rPr>
          <w:rFonts w:ascii="Times New Roman" w:hAnsi="Times New Roman"/>
          <w:b/>
          <w:sz w:val="18"/>
          <w:szCs w:val="18"/>
        </w:rPr>
        <w:t>Программа внутренних заимствований города Купино  на 2018 и 2019 годы</w:t>
      </w:r>
    </w:p>
    <w:p w:rsidR="001A724F" w:rsidRPr="00D2734A" w:rsidRDefault="001A724F" w:rsidP="001A724F">
      <w:pPr>
        <w:pStyle w:val="a3"/>
        <w:jc w:val="right"/>
        <w:rPr>
          <w:rFonts w:ascii="Times New Roman" w:hAnsi="Times New Roman"/>
          <w:sz w:val="18"/>
          <w:szCs w:val="18"/>
        </w:rPr>
      </w:pPr>
      <w:r w:rsidRPr="00D2734A">
        <w:rPr>
          <w:rFonts w:ascii="Times New Roman" w:hAnsi="Times New Roman"/>
          <w:sz w:val="18"/>
          <w:szCs w:val="18"/>
        </w:rPr>
        <w:t>Таблица № 2</w:t>
      </w:r>
    </w:p>
    <w:p w:rsidR="001A724F" w:rsidRPr="00D2734A" w:rsidRDefault="001A724F" w:rsidP="001A724F">
      <w:pPr>
        <w:pStyle w:val="a3"/>
        <w:jc w:val="right"/>
        <w:rPr>
          <w:rFonts w:ascii="Times New Roman" w:hAnsi="Times New Roman"/>
          <w:sz w:val="18"/>
          <w:szCs w:val="18"/>
        </w:rPr>
      </w:pPr>
      <w:r w:rsidRPr="00D2734A">
        <w:rPr>
          <w:rFonts w:ascii="Times New Roman" w:hAnsi="Times New Roman"/>
          <w:sz w:val="18"/>
          <w:szCs w:val="18"/>
        </w:rPr>
        <w:t>тыс. руб.</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126"/>
        <w:gridCol w:w="1321"/>
      </w:tblGrid>
      <w:tr w:rsidR="001A724F" w:rsidRPr="00D2734A" w:rsidTr="00F327C6">
        <w:tc>
          <w:tcPr>
            <w:tcW w:w="6487"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hAnsi="Times New Roman"/>
                <w:sz w:val="18"/>
                <w:szCs w:val="18"/>
              </w:rPr>
              <w:t>Объем привлечения 2018-2019</w:t>
            </w:r>
            <w:r w:rsidRPr="00D2734A">
              <w:rPr>
                <w:rFonts w:ascii="Times New Roman" w:eastAsia="Times New Roman" w:hAnsi="Times New Roman" w:cs="Times New Roman"/>
                <w:sz w:val="18"/>
                <w:szCs w:val="18"/>
              </w:rPr>
              <w:t>г</w:t>
            </w:r>
          </w:p>
        </w:tc>
        <w:tc>
          <w:tcPr>
            <w:tcW w:w="1321"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Объем средств</w:t>
            </w:r>
            <w:r w:rsidRPr="00D2734A">
              <w:rPr>
                <w:rFonts w:ascii="Times New Roman" w:hAnsi="Times New Roman"/>
                <w:sz w:val="18"/>
                <w:szCs w:val="18"/>
              </w:rPr>
              <w:t>, направляемых на погашение 2018-2019</w:t>
            </w:r>
            <w:r w:rsidRPr="00D2734A">
              <w:rPr>
                <w:rFonts w:ascii="Times New Roman" w:eastAsia="Times New Roman" w:hAnsi="Times New Roman" w:cs="Times New Roman"/>
                <w:sz w:val="18"/>
                <w:szCs w:val="18"/>
              </w:rPr>
              <w:t>г.</w:t>
            </w:r>
          </w:p>
        </w:tc>
      </w:tr>
      <w:tr w:rsidR="001A724F" w:rsidRPr="00D2734A" w:rsidTr="00F327C6">
        <w:tc>
          <w:tcPr>
            <w:tcW w:w="6487"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Муниципальные внутренние заимствования</w:t>
            </w:r>
          </w:p>
        </w:tc>
        <w:tc>
          <w:tcPr>
            <w:tcW w:w="2126"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0</w:t>
            </w:r>
          </w:p>
        </w:tc>
        <w:tc>
          <w:tcPr>
            <w:tcW w:w="1321"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0</w:t>
            </w:r>
          </w:p>
        </w:tc>
      </w:tr>
      <w:tr w:rsidR="001A724F" w:rsidRPr="00D2734A" w:rsidTr="00F327C6">
        <w:tc>
          <w:tcPr>
            <w:tcW w:w="6487"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в том числе:</w:t>
            </w:r>
          </w:p>
        </w:tc>
        <w:tc>
          <w:tcPr>
            <w:tcW w:w="2126"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p>
        </w:tc>
        <w:tc>
          <w:tcPr>
            <w:tcW w:w="1321"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p>
        </w:tc>
      </w:tr>
      <w:tr w:rsidR="001A724F" w:rsidRPr="00D2734A" w:rsidTr="00F327C6">
        <w:tc>
          <w:tcPr>
            <w:tcW w:w="6487"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Кредиты, привлекаемые от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0</w:t>
            </w:r>
          </w:p>
        </w:tc>
        <w:tc>
          <w:tcPr>
            <w:tcW w:w="1321"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0</w:t>
            </w:r>
          </w:p>
        </w:tc>
      </w:tr>
      <w:tr w:rsidR="001A724F" w:rsidRPr="00D2734A" w:rsidTr="00F327C6">
        <w:tc>
          <w:tcPr>
            <w:tcW w:w="6487"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Кредиты, привлекаемые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p>
        </w:tc>
        <w:tc>
          <w:tcPr>
            <w:tcW w:w="1321"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p>
        </w:tc>
      </w:tr>
      <w:tr w:rsidR="001A724F" w:rsidRPr="00D2734A" w:rsidTr="00F327C6">
        <w:tc>
          <w:tcPr>
            <w:tcW w:w="6487"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Итого</w:t>
            </w:r>
          </w:p>
        </w:tc>
        <w:tc>
          <w:tcPr>
            <w:tcW w:w="2126"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0</w:t>
            </w:r>
          </w:p>
        </w:tc>
        <w:tc>
          <w:tcPr>
            <w:tcW w:w="1321" w:type="dxa"/>
            <w:tcBorders>
              <w:top w:val="single" w:sz="4" w:space="0" w:color="auto"/>
              <w:left w:val="single" w:sz="4" w:space="0" w:color="auto"/>
              <w:bottom w:val="single" w:sz="4" w:space="0" w:color="auto"/>
              <w:right w:val="single" w:sz="4" w:space="0" w:color="auto"/>
            </w:tcBorders>
          </w:tcPr>
          <w:p w:rsidR="001A724F" w:rsidRPr="00D2734A" w:rsidRDefault="001A724F" w:rsidP="001A724F">
            <w:pPr>
              <w:jc w:val="center"/>
              <w:rPr>
                <w:rFonts w:ascii="Times New Roman" w:eastAsia="Times New Roman" w:hAnsi="Times New Roman" w:cs="Times New Roman"/>
                <w:sz w:val="18"/>
                <w:szCs w:val="18"/>
              </w:rPr>
            </w:pPr>
            <w:r w:rsidRPr="00D2734A">
              <w:rPr>
                <w:rFonts w:ascii="Times New Roman" w:eastAsia="Times New Roman" w:hAnsi="Times New Roman" w:cs="Times New Roman"/>
                <w:sz w:val="18"/>
                <w:szCs w:val="18"/>
              </w:rPr>
              <w:t>0</w:t>
            </w:r>
          </w:p>
        </w:tc>
      </w:tr>
    </w:tbl>
    <w:p w:rsidR="006E1D0F" w:rsidRDefault="006E1D0F" w:rsidP="00856F81">
      <w:pPr>
        <w:rPr>
          <w:rFonts w:ascii="Calibri" w:eastAsia="Times New Roman" w:hAnsi="Calibri" w:cs="Times New Roman"/>
          <w:sz w:val="18"/>
          <w:szCs w:val="18"/>
        </w:rPr>
      </w:pPr>
    </w:p>
    <w:p w:rsidR="00F327C6" w:rsidRDefault="00F327C6" w:rsidP="00856F81">
      <w:pPr>
        <w:rPr>
          <w:rFonts w:ascii="Calibri" w:eastAsia="Times New Roman" w:hAnsi="Calibri" w:cs="Times New Roman"/>
          <w:sz w:val="18"/>
          <w:szCs w:val="18"/>
        </w:rPr>
      </w:pPr>
    </w:p>
    <w:p w:rsidR="00F327C6" w:rsidRDefault="00F327C6" w:rsidP="00856F81">
      <w:pPr>
        <w:rPr>
          <w:rFonts w:ascii="Calibri" w:eastAsia="Times New Roman" w:hAnsi="Calibri" w:cs="Times New Roman"/>
          <w:sz w:val="18"/>
          <w:szCs w:val="18"/>
        </w:rPr>
      </w:pPr>
    </w:p>
    <w:p w:rsidR="00F327C6" w:rsidRDefault="00F327C6" w:rsidP="00856F81">
      <w:pPr>
        <w:rPr>
          <w:rFonts w:ascii="Calibri" w:eastAsia="Times New Roman" w:hAnsi="Calibri" w:cs="Times New Roman"/>
          <w:sz w:val="18"/>
          <w:szCs w:val="18"/>
        </w:rPr>
      </w:pPr>
    </w:p>
    <w:p w:rsidR="00F327C6" w:rsidRDefault="00F327C6" w:rsidP="00856F81">
      <w:pPr>
        <w:rPr>
          <w:rFonts w:ascii="Calibri" w:eastAsia="Times New Roman" w:hAnsi="Calibri" w:cs="Times New Roman"/>
          <w:sz w:val="18"/>
          <w:szCs w:val="18"/>
        </w:rPr>
      </w:pPr>
    </w:p>
    <w:p w:rsidR="00BB34F7" w:rsidRDefault="00BB34F7" w:rsidP="00856F81">
      <w:pPr>
        <w:rPr>
          <w:rFonts w:ascii="Calibri" w:eastAsia="Times New Roman" w:hAnsi="Calibri" w:cs="Times New Roman"/>
          <w:sz w:val="18"/>
          <w:szCs w:val="18"/>
        </w:rPr>
      </w:pPr>
    </w:p>
    <w:p w:rsidR="00BB34F7" w:rsidRPr="00F327C6" w:rsidRDefault="00BB34F7" w:rsidP="00BB34F7">
      <w:pPr>
        <w:pStyle w:val="a3"/>
        <w:jc w:val="right"/>
        <w:rPr>
          <w:rFonts w:ascii="Times New Roman" w:hAnsi="Times New Roman"/>
          <w:sz w:val="20"/>
          <w:szCs w:val="20"/>
        </w:rPr>
      </w:pPr>
      <w:r w:rsidRPr="00F327C6">
        <w:rPr>
          <w:rFonts w:ascii="Times New Roman" w:hAnsi="Times New Roman"/>
          <w:sz w:val="20"/>
          <w:szCs w:val="20"/>
        </w:rPr>
        <w:lastRenderedPageBreak/>
        <w:t xml:space="preserve">     Приложение № </w:t>
      </w:r>
      <w:r>
        <w:rPr>
          <w:rFonts w:ascii="Times New Roman" w:hAnsi="Times New Roman"/>
          <w:sz w:val="20"/>
          <w:szCs w:val="20"/>
        </w:rPr>
        <w:t>6</w:t>
      </w:r>
      <w:bookmarkStart w:id="0" w:name="_GoBack"/>
      <w:bookmarkEnd w:id="0"/>
      <w:r w:rsidRPr="00F327C6">
        <w:rPr>
          <w:rFonts w:ascii="Times New Roman" w:hAnsi="Times New Roman"/>
          <w:sz w:val="20"/>
          <w:szCs w:val="20"/>
        </w:rPr>
        <w:t xml:space="preserve">      </w:t>
      </w:r>
    </w:p>
    <w:p w:rsidR="00BB34F7" w:rsidRPr="00F327C6" w:rsidRDefault="00BB34F7" w:rsidP="00BB34F7">
      <w:pPr>
        <w:pStyle w:val="a3"/>
        <w:jc w:val="right"/>
        <w:rPr>
          <w:rFonts w:ascii="Times New Roman" w:hAnsi="Times New Roman"/>
          <w:sz w:val="20"/>
          <w:szCs w:val="20"/>
        </w:rPr>
      </w:pPr>
      <w:r w:rsidRPr="00F327C6">
        <w:rPr>
          <w:rFonts w:ascii="Times New Roman" w:hAnsi="Times New Roman"/>
          <w:sz w:val="20"/>
          <w:szCs w:val="20"/>
        </w:rPr>
        <w:t xml:space="preserve">   к решению №71  </w:t>
      </w:r>
    </w:p>
    <w:p w:rsidR="00BB34F7" w:rsidRPr="00F327C6" w:rsidRDefault="00BB34F7" w:rsidP="00BB34F7">
      <w:pPr>
        <w:pStyle w:val="a3"/>
        <w:jc w:val="right"/>
        <w:rPr>
          <w:rFonts w:ascii="Times New Roman" w:hAnsi="Times New Roman"/>
          <w:sz w:val="20"/>
          <w:szCs w:val="20"/>
        </w:rPr>
      </w:pPr>
      <w:r w:rsidRPr="00F327C6">
        <w:rPr>
          <w:rFonts w:ascii="Times New Roman" w:hAnsi="Times New Roman"/>
          <w:sz w:val="20"/>
          <w:szCs w:val="20"/>
        </w:rPr>
        <w:t>14 сессии Совета депутатов города  Купино</w:t>
      </w:r>
    </w:p>
    <w:p w:rsidR="00BB34F7" w:rsidRDefault="00BB34F7" w:rsidP="00BB34F7">
      <w:pPr>
        <w:pStyle w:val="a3"/>
        <w:jc w:val="right"/>
        <w:rPr>
          <w:rFonts w:ascii="Times New Roman" w:eastAsia="Times New Roman" w:hAnsi="Times New Roman"/>
          <w:sz w:val="20"/>
          <w:szCs w:val="20"/>
        </w:rPr>
      </w:pPr>
      <w:r w:rsidRPr="00F327C6">
        <w:rPr>
          <w:rFonts w:ascii="Times New Roman" w:hAnsi="Times New Roman"/>
          <w:sz w:val="20"/>
          <w:szCs w:val="20"/>
        </w:rPr>
        <w:t>от 14.12.2016г.</w:t>
      </w:r>
      <w:r w:rsidRPr="00F327C6">
        <w:rPr>
          <w:rFonts w:ascii="Times New Roman" w:eastAsia="Times New Roman" w:hAnsi="Times New Roman"/>
          <w:sz w:val="20"/>
          <w:szCs w:val="20"/>
        </w:rPr>
        <w:tab/>
      </w:r>
    </w:p>
    <w:p w:rsidR="00BB34F7" w:rsidRPr="00D2734A" w:rsidRDefault="00BB34F7" w:rsidP="00BB34F7">
      <w:pPr>
        <w:jc w:val="right"/>
        <w:rPr>
          <w:rFonts w:ascii="Calibri" w:eastAsia="Times New Roman" w:hAnsi="Calibri" w:cs="Times New Roman"/>
          <w:sz w:val="18"/>
          <w:szCs w:val="18"/>
        </w:rPr>
      </w:pPr>
    </w:p>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Источники финансирования дефицита бюджета</w:t>
      </w:r>
      <w:r w:rsidR="00D83C4C" w:rsidRPr="00F327C6">
        <w:rPr>
          <w:rFonts w:ascii="Times New Roman" w:hAnsi="Times New Roman"/>
          <w:sz w:val="20"/>
          <w:szCs w:val="20"/>
        </w:rPr>
        <w:t xml:space="preserve"> города Купино</w:t>
      </w:r>
    </w:p>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на 2017 год</w:t>
      </w:r>
    </w:p>
    <w:p w:rsidR="006E1D0F" w:rsidRDefault="006E1D0F" w:rsidP="00F327C6">
      <w:pPr>
        <w:pStyle w:val="a3"/>
        <w:jc w:val="right"/>
        <w:rPr>
          <w:rFonts w:ascii="Times New Roman" w:hAnsi="Times New Roman"/>
          <w:i/>
          <w:sz w:val="20"/>
          <w:szCs w:val="20"/>
        </w:rPr>
      </w:pPr>
      <w:r w:rsidRPr="00F327C6">
        <w:rPr>
          <w:rFonts w:ascii="Times New Roman" w:hAnsi="Times New Roman"/>
          <w:i/>
          <w:sz w:val="20"/>
          <w:szCs w:val="20"/>
        </w:rPr>
        <w:t xml:space="preserve">                                                                                                                                  таблица 1</w:t>
      </w:r>
    </w:p>
    <w:p w:rsidR="00F327C6" w:rsidRPr="00F327C6" w:rsidRDefault="00F327C6" w:rsidP="00F327C6">
      <w:pPr>
        <w:pStyle w:val="a3"/>
        <w:jc w:val="right"/>
        <w:rPr>
          <w:rFonts w:ascii="Times New Roman" w:hAnsi="Times New Roman"/>
          <w:i/>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9"/>
        <w:gridCol w:w="1417"/>
      </w:tblGrid>
      <w:tr w:rsidR="006E1D0F" w:rsidRPr="00F327C6" w:rsidTr="00F327C6">
        <w:tc>
          <w:tcPr>
            <w:tcW w:w="2835"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Код источника финансирования дефицита бюджета по бюджетной классификации</w:t>
            </w:r>
          </w:p>
        </w:tc>
        <w:tc>
          <w:tcPr>
            <w:tcW w:w="5529"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Наименование показателя</w:t>
            </w:r>
          </w:p>
        </w:tc>
        <w:tc>
          <w:tcPr>
            <w:tcW w:w="1417"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 xml:space="preserve">Сумма, </w:t>
            </w:r>
          </w:p>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тыс. руб.</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p>
        </w:tc>
        <w:tc>
          <w:tcPr>
            <w:tcW w:w="5529"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Источники финансирования дефицита бюджетов - всего</w:t>
            </w:r>
          </w:p>
        </w:tc>
        <w:tc>
          <w:tcPr>
            <w:tcW w:w="1417"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1 951,9</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000 01 02 00 00 13 0000 710</w:t>
            </w:r>
          </w:p>
        </w:tc>
        <w:tc>
          <w:tcPr>
            <w:tcW w:w="5529"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Получение кредитов от кредитных организаций бюджетами поселений в валюте Российской Федерации</w:t>
            </w:r>
          </w:p>
        </w:tc>
        <w:tc>
          <w:tcPr>
            <w:tcW w:w="1417"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10 551,9</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000 01 02 00 00 13 0000 810</w:t>
            </w:r>
          </w:p>
        </w:tc>
        <w:tc>
          <w:tcPr>
            <w:tcW w:w="5529"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Погашение бюджетами поселений кредитов от кредитных организаций в валюте Российской Федерации</w:t>
            </w:r>
          </w:p>
        </w:tc>
        <w:tc>
          <w:tcPr>
            <w:tcW w:w="1417"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-8 600</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000 01 05 02 01 13 0000 510</w:t>
            </w:r>
          </w:p>
        </w:tc>
        <w:tc>
          <w:tcPr>
            <w:tcW w:w="5529"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Увеличение прочих остатков денежных средств бюджетов поселений</w:t>
            </w:r>
          </w:p>
        </w:tc>
        <w:tc>
          <w:tcPr>
            <w:tcW w:w="1417" w:type="dxa"/>
            <w:shd w:val="clear" w:color="auto" w:fill="auto"/>
            <w:vAlign w:val="bottom"/>
          </w:tcPr>
          <w:p w:rsidR="006E1D0F" w:rsidRPr="00F327C6" w:rsidRDefault="006E1D0F" w:rsidP="006E1D0F">
            <w:pPr>
              <w:pStyle w:val="a3"/>
              <w:jc w:val="center"/>
              <w:rPr>
                <w:rFonts w:ascii="Times New Roman" w:hAnsi="Times New Roman"/>
                <w:sz w:val="20"/>
                <w:szCs w:val="20"/>
              </w:rPr>
            </w:pPr>
            <w:r w:rsidRPr="00F327C6">
              <w:rPr>
                <w:rFonts w:ascii="Times New Roman" w:eastAsia="Times New Roman" w:hAnsi="Times New Roman"/>
                <w:color w:val="000000"/>
                <w:sz w:val="20"/>
                <w:szCs w:val="20"/>
                <w:lang w:eastAsia="ru-RU"/>
              </w:rPr>
              <w:t>-57 675,2</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000 01 05 02 01 13 0000 610</w:t>
            </w:r>
          </w:p>
        </w:tc>
        <w:tc>
          <w:tcPr>
            <w:tcW w:w="5529"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Уменьшение прочих остатков денежных средств бюджетов поселений</w:t>
            </w:r>
          </w:p>
        </w:tc>
        <w:tc>
          <w:tcPr>
            <w:tcW w:w="1417" w:type="dxa"/>
            <w:shd w:val="clear" w:color="auto" w:fill="auto"/>
            <w:vAlign w:val="bottom"/>
          </w:tcPr>
          <w:p w:rsidR="006E1D0F" w:rsidRPr="00F327C6" w:rsidRDefault="006E1D0F" w:rsidP="006E1D0F">
            <w:pPr>
              <w:pStyle w:val="a3"/>
              <w:jc w:val="center"/>
              <w:rPr>
                <w:rFonts w:ascii="Times New Roman" w:hAnsi="Times New Roman"/>
                <w:sz w:val="20"/>
                <w:szCs w:val="20"/>
              </w:rPr>
            </w:pPr>
            <w:r w:rsidRPr="00F327C6">
              <w:rPr>
                <w:rFonts w:ascii="Times New Roman" w:eastAsia="Times New Roman" w:hAnsi="Times New Roman"/>
                <w:bCs/>
                <w:sz w:val="20"/>
                <w:szCs w:val="20"/>
                <w:lang w:eastAsia="ru-RU"/>
              </w:rPr>
              <w:t>59 627,1</w:t>
            </w:r>
          </w:p>
        </w:tc>
      </w:tr>
    </w:tbl>
    <w:p w:rsidR="006E1D0F" w:rsidRPr="00F327C6" w:rsidRDefault="006E1D0F" w:rsidP="006E1D0F">
      <w:pPr>
        <w:pStyle w:val="a3"/>
        <w:rPr>
          <w:rFonts w:ascii="Times New Roman" w:hAnsi="Times New Roman"/>
          <w:sz w:val="20"/>
          <w:szCs w:val="20"/>
        </w:rPr>
      </w:pPr>
    </w:p>
    <w:p w:rsidR="006E1D0F" w:rsidRPr="00F327C6" w:rsidRDefault="006E1D0F" w:rsidP="006E1D0F">
      <w:pPr>
        <w:pStyle w:val="a3"/>
        <w:rPr>
          <w:rFonts w:ascii="Times New Roman" w:hAnsi="Times New Roman"/>
          <w:sz w:val="20"/>
          <w:szCs w:val="20"/>
        </w:rPr>
      </w:pPr>
    </w:p>
    <w:p w:rsidR="006E1D0F" w:rsidRPr="00D2734A" w:rsidRDefault="006E1D0F" w:rsidP="006E1D0F">
      <w:pPr>
        <w:pStyle w:val="a3"/>
        <w:rPr>
          <w:rFonts w:ascii="Times New Roman" w:hAnsi="Times New Roman"/>
          <w:sz w:val="18"/>
          <w:szCs w:val="18"/>
        </w:rPr>
      </w:pPr>
    </w:p>
    <w:p w:rsidR="006E1D0F" w:rsidRPr="00D2734A" w:rsidRDefault="006E1D0F" w:rsidP="006E1D0F">
      <w:pPr>
        <w:pStyle w:val="a3"/>
        <w:rPr>
          <w:rFonts w:ascii="Times New Roman" w:hAnsi="Times New Roman"/>
          <w:sz w:val="18"/>
          <w:szCs w:val="18"/>
        </w:rPr>
      </w:pPr>
    </w:p>
    <w:p w:rsidR="006E1D0F" w:rsidRPr="00D2734A" w:rsidRDefault="006E1D0F" w:rsidP="006E1D0F">
      <w:pPr>
        <w:pStyle w:val="a3"/>
        <w:jc w:val="center"/>
        <w:rPr>
          <w:rFonts w:ascii="Times New Roman" w:hAnsi="Times New Roman"/>
          <w:sz w:val="18"/>
          <w:szCs w:val="18"/>
        </w:rPr>
      </w:pPr>
    </w:p>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 xml:space="preserve">Источники финансирования дефицита бюджета </w:t>
      </w:r>
      <w:r w:rsidR="00D83C4C" w:rsidRPr="00F327C6">
        <w:rPr>
          <w:rFonts w:ascii="Times New Roman" w:hAnsi="Times New Roman"/>
          <w:sz w:val="20"/>
          <w:szCs w:val="20"/>
        </w:rPr>
        <w:t>города Купино</w:t>
      </w:r>
    </w:p>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на 2018-2019 гг.</w:t>
      </w:r>
    </w:p>
    <w:p w:rsidR="006E1D0F" w:rsidRPr="00F327C6" w:rsidRDefault="006E1D0F" w:rsidP="006E1D0F">
      <w:pPr>
        <w:pStyle w:val="a3"/>
        <w:jc w:val="right"/>
        <w:rPr>
          <w:rFonts w:ascii="Times New Roman" w:hAnsi="Times New Roman"/>
          <w:i/>
          <w:sz w:val="20"/>
          <w:szCs w:val="20"/>
        </w:rPr>
      </w:pPr>
      <w:r w:rsidRPr="00F327C6">
        <w:rPr>
          <w:rFonts w:ascii="Times New Roman" w:hAnsi="Times New Roman"/>
          <w:i/>
          <w:sz w:val="20"/>
          <w:szCs w:val="20"/>
        </w:rPr>
        <w:t>таблица 2</w:t>
      </w:r>
    </w:p>
    <w:p w:rsidR="006E1D0F" w:rsidRPr="00F327C6" w:rsidRDefault="006E1D0F" w:rsidP="006E1D0F">
      <w:pPr>
        <w:pStyle w:val="a3"/>
        <w:jc w:val="right"/>
        <w:rPr>
          <w:rFonts w:ascii="Times New Roman" w:hAnsi="Times New Roman"/>
          <w:sz w:val="2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36"/>
        <w:gridCol w:w="1134"/>
        <w:gridCol w:w="1134"/>
      </w:tblGrid>
      <w:tr w:rsidR="006E1D0F" w:rsidRPr="00F327C6" w:rsidTr="00F327C6">
        <w:tc>
          <w:tcPr>
            <w:tcW w:w="2835" w:type="dxa"/>
            <w:vMerge w:val="restart"/>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Код источника финансирования дефицита бюджета по бюджетной классификации</w:t>
            </w:r>
          </w:p>
        </w:tc>
        <w:tc>
          <w:tcPr>
            <w:tcW w:w="4536" w:type="dxa"/>
            <w:vMerge w:val="restart"/>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Наименование показателя</w:t>
            </w:r>
          </w:p>
        </w:tc>
        <w:tc>
          <w:tcPr>
            <w:tcW w:w="2268" w:type="dxa"/>
            <w:gridSpan w:val="2"/>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Сумма, тыс. руб.</w:t>
            </w:r>
          </w:p>
        </w:tc>
      </w:tr>
      <w:tr w:rsidR="006E1D0F" w:rsidRPr="00F327C6" w:rsidTr="00F327C6">
        <w:tc>
          <w:tcPr>
            <w:tcW w:w="2835" w:type="dxa"/>
            <w:vMerge/>
            <w:shd w:val="clear" w:color="auto" w:fill="auto"/>
          </w:tcPr>
          <w:p w:rsidR="006E1D0F" w:rsidRPr="00F327C6" w:rsidRDefault="006E1D0F" w:rsidP="006E1D0F">
            <w:pPr>
              <w:pStyle w:val="a3"/>
              <w:rPr>
                <w:rFonts w:ascii="Times New Roman" w:hAnsi="Times New Roman"/>
                <w:sz w:val="20"/>
                <w:szCs w:val="20"/>
              </w:rPr>
            </w:pPr>
          </w:p>
        </w:tc>
        <w:tc>
          <w:tcPr>
            <w:tcW w:w="4536" w:type="dxa"/>
            <w:vMerge/>
            <w:shd w:val="clear" w:color="auto" w:fill="auto"/>
          </w:tcPr>
          <w:p w:rsidR="006E1D0F" w:rsidRPr="00F327C6" w:rsidRDefault="006E1D0F" w:rsidP="006E1D0F">
            <w:pPr>
              <w:pStyle w:val="a3"/>
              <w:rPr>
                <w:rFonts w:ascii="Times New Roman" w:hAnsi="Times New Roman"/>
                <w:sz w:val="20"/>
                <w:szCs w:val="20"/>
              </w:rPr>
            </w:pPr>
          </w:p>
        </w:tc>
        <w:tc>
          <w:tcPr>
            <w:tcW w:w="1134"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2018 год</w:t>
            </w:r>
          </w:p>
        </w:tc>
        <w:tc>
          <w:tcPr>
            <w:tcW w:w="1134"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2019 год</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p>
        </w:tc>
        <w:tc>
          <w:tcPr>
            <w:tcW w:w="4536"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Источники финансирования дефицита бюджетов - всего</w:t>
            </w:r>
          </w:p>
        </w:tc>
        <w:tc>
          <w:tcPr>
            <w:tcW w:w="1134"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0</w:t>
            </w:r>
          </w:p>
        </w:tc>
        <w:tc>
          <w:tcPr>
            <w:tcW w:w="1134"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0</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000 01 02 00 00 13 0000 710</w:t>
            </w:r>
          </w:p>
        </w:tc>
        <w:tc>
          <w:tcPr>
            <w:tcW w:w="4536"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Получение кредитов от кредитных организаций бюджетами поселений в валюте Российской Федерации</w:t>
            </w:r>
          </w:p>
        </w:tc>
        <w:tc>
          <w:tcPr>
            <w:tcW w:w="1134"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0</w:t>
            </w:r>
          </w:p>
        </w:tc>
        <w:tc>
          <w:tcPr>
            <w:tcW w:w="1134"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0</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000 01 02 00 00 13 0000 810</w:t>
            </w:r>
          </w:p>
        </w:tc>
        <w:tc>
          <w:tcPr>
            <w:tcW w:w="4536"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Погашение бюджетами поселений кредитов от кредитных организаций в валюте Российской Федерации</w:t>
            </w:r>
          </w:p>
        </w:tc>
        <w:tc>
          <w:tcPr>
            <w:tcW w:w="1134"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0</w:t>
            </w:r>
          </w:p>
        </w:tc>
        <w:tc>
          <w:tcPr>
            <w:tcW w:w="1134" w:type="dxa"/>
            <w:shd w:val="clear" w:color="auto" w:fill="auto"/>
          </w:tcPr>
          <w:p w:rsidR="006E1D0F" w:rsidRPr="00F327C6" w:rsidRDefault="006E1D0F" w:rsidP="006E1D0F">
            <w:pPr>
              <w:pStyle w:val="a3"/>
              <w:jc w:val="center"/>
              <w:rPr>
                <w:rFonts w:ascii="Times New Roman" w:hAnsi="Times New Roman"/>
                <w:sz w:val="20"/>
                <w:szCs w:val="20"/>
              </w:rPr>
            </w:pPr>
            <w:r w:rsidRPr="00F327C6">
              <w:rPr>
                <w:rFonts w:ascii="Times New Roman" w:hAnsi="Times New Roman"/>
                <w:sz w:val="20"/>
                <w:szCs w:val="20"/>
              </w:rPr>
              <w:t>0</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000 01 05 02 01 13 0000 510</w:t>
            </w:r>
          </w:p>
        </w:tc>
        <w:tc>
          <w:tcPr>
            <w:tcW w:w="4536"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Увеличение прочих остатков денежных средств бюджетов поселений</w:t>
            </w:r>
          </w:p>
        </w:tc>
        <w:tc>
          <w:tcPr>
            <w:tcW w:w="1134" w:type="dxa"/>
            <w:shd w:val="clear" w:color="auto" w:fill="auto"/>
            <w:vAlign w:val="bottom"/>
          </w:tcPr>
          <w:p w:rsidR="006E1D0F" w:rsidRPr="00F327C6" w:rsidRDefault="006E1D0F" w:rsidP="006E1D0F">
            <w:pPr>
              <w:pStyle w:val="a3"/>
              <w:jc w:val="center"/>
              <w:rPr>
                <w:rFonts w:ascii="Times New Roman" w:eastAsia="Times New Roman" w:hAnsi="Times New Roman"/>
                <w:color w:val="000000"/>
                <w:sz w:val="20"/>
                <w:szCs w:val="20"/>
                <w:lang w:eastAsia="ru-RU"/>
              </w:rPr>
            </w:pPr>
            <w:r w:rsidRPr="00F327C6">
              <w:rPr>
                <w:rFonts w:ascii="Times New Roman" w:eastAsia="Times New Roman" w:hAnsi="Times New Roman"/>
                <w:color w:val="000000"/>
                <w:sz w:val="20"/>
                <w:szCs w:val="20"/>
                <w:lang w:eastAsia="ru-RU"/>
              </w:rPr>
              <w:t>-47 471,7</w:t>
            </w:r>
          </w:p>
        </w:tc>
        <w:tc>
          <w:tcPr>
            <w:tcW w:w="1134" w:type="dxa"/>
            <w:shd w:val="clear" w:color="auto" w:fill="auto"/>
            <w:vAlign w:val="bottom"/>
          </w:tcPr>
          <w:p w:rsidR="006E1D0F" w:rsidRPr="00F327C6" w:rsidRDefault="006E1D0F" w:rsidP="006E1D0F">
            <w:pPr>
              <w:pStyle w:val="a3"/>
              <w:ind w:hanging="1"/>
              <w:jc w:val="center"/>
              <w:rPr>
                <w:rFonts w:ascii="Times New Roman" w:hAnsi="Times New Roman"/>
                <w:sz w:val="20"/>
                <w:szCs w:val="20"/>
              </w:rPr>
            </w:pPr>
            <w:r w:rsidRPr="00F327C6">
              <w:rPr>
                <w:rFonts w:ascii="Times New Roman" w:hAnsi="Times New Roman"/>
                <w:sz w:val="20"/>
                <w:szCs w:val="20"/>
              </w:rPr>
              <w:t>-49 408,9</w:t>
            </w:r>
          </w:p>
        </w:tc>
      </w:tr>
      <w:tr w:rsidR="006E1D0F" w:rsidRPr="00F327C6" w:rsidTr="00F327C6">
        <w:tc>
          <w:tcPr>
            <w:tcW w:w="2835"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000 01 05 02 01 13 0000 610</w:t>
            </w:r>
          </w:p>
        </w:tc>
        <w:tc>
          <w:tcPr>
            <w:tcW w:w="4536" w:type="dxa"/>
            <w:shd w:val="clear" w:color="auto" w:fill="auto"/>
          </w:tcPr>
          <w:p w:rsidR="006E1D0F" w:rsidRPr="00F327C6" w:rsidRDefault="006E1D0F" w:rsidP="006E1D0F">
            <w:pPr>
              <w:pStyle w:val="a3"/>
              <w:rPr>
                <w:rFonts w:ascii="Times New Roman" w:hAnsi="Times New Roman"/>
                <w:sz w:val="20"/>
                <w:szCs w:val="20"/>
              </w:rPr>
            </w:pPr>
            <w:r w:rsidRPr="00F327C6">
              <w:rPr>
                <w:rFonts w:ascii="Times New Roman" w:hAnsi="Times New Roman"/>
                <w:sz w:val="20"/>
                <w:szCs w:val="20"/>
              </w:rPr>
              <w:t>Уменьшение прочих остатков денежных средств бюджетов поселений</w:t>
            </w:r>
          </w:p>
        </w:tc>
        <w:tc>
          <w:tcPr>
            <w:tcW w:w="1134" w:type="dxa"/>
            <w:shd w:val="clear" w:color="auto" w:fill="auto"/>
            <w:vAlign w:val="bottom"/>
          </w:tcPr>
          <w:p w:rsidR="006E1D0F" w:rsidRPr="00F327C6" w:rsidRDefault="006E1D0F" w:rsidP="006E1D0F">
            <w:pPr>
              <w:pStyle w:val="a3"/>
              <w:jc w:val="center"/>
              <w:rPr>
                <w:rFonts w:ascii="Times New Roman" w:eastAsia="Times New Roman" w:hAnsi="Times New Roman"/>
                <w:color w:val="000000"/>
                <w:sz w:val="20"/>
                <w:szCs w:val="20"/>
                <w:lang w:eastAsia="ru-RU"/>
              </w:rPr>
            </w:pPr>
            <w:r w:rsidRPr="00F327C6">
              <w:rPr>
                <w:rFonts w:ascii="Times New Roman" w:eastAsia="Times New Roman" w:hAnsi="Times New Roman"/>
                <w:color w:val="000000"/>
                <w:sz w:val="20"/>
                <w:szCs w:val="20"/>
                <w:lang w:eastAsia="ru-RU"/>
              </w:rPr>
              <w:t>47 471,7</w:t>
            </w:r>
          </w:p>
        </w:tc>
        <w:tc>
          <w:tcPr>
            <w:tcW w:w="1134" w:type="dxa"/>
            <w:shd w:val="clear" w:color="auto" w:fill="auto"/>
            <w:vAlign w:val="bottom"/>
          </w:tcPr>
          <w:p w:rsidR="006E1D0F" w:rsidRPr="00F327C6" w:rsidRDefault="006E1D0F" w:rsidP="006E1D0F">
            <w:pPr>
              <w:pStyle w:val="a3"/>
              <w:ind w:hanging="1"/>
              <w:jc w:val="center"/>
              <w:rPr>
                <w:rFonts w:ascii="Times New Roman" w:hAnsi="Times New Roman"/>
                <w:sz w:val="20"/>
                <w:szCs w:val="20"/>
              </w:rPr>
            </w:pPr>
            <w:r w:rsidRPr="00F327C6">
              <w:rPr>
                <w:rFonts w:ascii="Times New Roman" w:hAnsi="Times New Roman"/>
                <w:sz w:val="20"/>
                <w:szCs w:val="20"/>
              </w:rPr>
              <w:t>49 408,9</w:t>
            </w:r>
          </w:p>
        </w:tc>
      </w:tr>
    </w:tbl>
    <w:p w:rsidR="006E1D0F" w:rsidRPr="00D2734A" w:rsidRDefault="006E1D0F" w:rsidP="00F81A4C">
      <w:pPr>
        <w:pStyle w:val="a3"/>
        <w:rPr>
          <w:rFonts w:ascii="Times New Roman" w:hAnsi="Times New Roman"/>
          <w:sz w:val="18"/>
          <w:szCs w:val="18"/>
        </w:rPr>
      </w:pPr>
    </w:p>
    <w:sectPr w:rsidR="006E1D0F" w:rsidRPr="00D2734A" w:rsidSect="0014620A">
      <w:pgSz w:w="11906" w:h="16838"/>
      <w:pgMar w:top="1276"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20" w:rsidRDefault="00102920" w:rsidP="00BB34F7">
      <w:pPr>
        <w:spacing w:after="0" w:line="240" w:lineRule="auto"/>
      </w:pPr>
      <w:r>
        <w:separator/>
      </w:r>
    </w:p>
  </w:endnote>
  <w:endnote w:type="continuationSeparator" w:id="0">
    <w:p w:rsidR="00102920" w:rsidRDefault="00102920" w:rsidP="00BB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20" w:rsidRDefault="00102920" w:rsidP="00BB34F7">
      <w:pPr>
        <w:spacing w:after="0" w:line="240" w:lineRule="auto"/>
      </w:pPr>
      <w:r>
        <w:separator/>
      </w:r>
    </w:p>
  </w:footnote>
  <w:footnote w:type="continuationSeparator" w:id="0">
    <w:p w:rsidR="00102920" w:rsidRDefault="00102920" w:rsidP="00BB3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81"/>
    <w:rsid w:val="00073744"/>
    <w:rsid w:val="000B02C4"/>
    <w:rsid w:val="000F17AC"/>
    <w:rsid w:val="0010207E"/>
    <w:rsid w:val="00102920"/>
    <w:rsid w:val="00122A5F"/>
    <w:rsid w:val="0014620A"/>
    <w:rsid w:val="001A724F"/>
    <w:rsid w:val="001B11DB"/>
    <w:rsid w:val="001D3649"/>
    <w:rsid w:val="0024133B"/>
    <w:rsid w:val="00311FF8"/>
    <w:rsid w:val="00353648"/>
    <w:rsid w:val="003629EC"/>
    <w:rsid w:val="006352D0"/>
    <w:rsid w:val="006818DF"/>
    <w:rsid w:val="006A4E8D"/>
    <w:rsid w:val="006E1D0F"/>
    <w:rsid w:val="00712351"/>
    <w:rsid w:val="0073044F"/>
    <w:rsid w:val="00777A45"/>
    <w:rsid w:val="00791F03"/>
    <w:rsid w:val="0080000C"/>
    <w:rsid w:val="00807737"/>
    <w:rsid w:val="0084035C"/>
    <w:rsid w:val="00856F81"/>
    <w:rsid w:val="008B0311"/>
    <w:rsid w:val="0091025A"/>
    <w:rsid w:val="00916A0B"/>
    <w:rsid w:val="00A23233"/>
    <w:rsid w:val="00AC63C3"/>
    <w:rsid w:val="00B82FA2"/>
    <w:rsid w:val="00BB34F7"/>
    <w:rsid w:val="00BB5132"/>
    <w:rsid w:val="00D2734A"/>
    <w:rsid w:val="00D521A4"/>
    <w:rsid w:val="00D83C4C"/>
    <w:rsid w:val="00E02B6C"/>
    <w:rsid w:val="00E256C0"/>
    <w:rsid w:val="00E54FA9"/>
    <w:rsid w:val="00E80628"/>
    <w:rsid w:val="00E80A8F"/>
    <w:rsid w:val="00EA12C2"/>
    <w:rsid w:val="00EC486F"/>
    <w:rsid w:val="00ED31D6"/>
    <w:rsid w:val="00ED42E4"/>
    <w:rsid w:val="00F327C6"/>
    <w:rsid w:val="00F7297B"/>
    <w:rsid w:val="00F817BB"/>
    <w:rsid w:val="00F81A4C"/>
    <w:rsid w:val="00FA1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F81"/>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6818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8DF"/>
    <w:rPr>
      <w:rFonts w:ascii="Tahoma" w:hAnsi="Tahoma" w:cs="Tahoma"/>
      <w:sz w:val="16"/>
      <w:szCs w:val="16"/>
    </w:rPr>
  </w:style>
  <w:style w:type="paragraph" w:styleId="a6">
    <w:name w:val="header"/>
    <w:basedOn w:val="a"/>
    <w:link w:val="a7"/>
    <w:uiPriority w:val="99"/>
    <w:unhideWhenUsed/>
    <w:rsid w:val="00BB34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34F7"/>
  </w:style>
  <w:style w:type="paragraph" w:styleId="a8">
    <w:name w:val="footer"/>
    <w:basedOn w:val="a"/>
    <w:link w:val="a9"/>
    <w:uiPriority w:val="99"/>
    <w:unhideWhenUsed/>
    <w:rsid w:val="00BB34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F81"/>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6818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8DF"/>
    <w:rPr>
      <w:rFonts w:ascii="Tahoma" w:hAnsi="Tahoma" w:cs="Tahoma"/>
      <w:sz w:val="16"/>
      <w:szCs w:val="16"/>
    </w:rPr>
  </w:style>
  <w:style w:type="paragraph" w:styleId="a6">
    <w:name w:val="header"/>
    <w:basedOn w:val="a"/>
    <w:link w:val="a7"/>
    <w:uiPriority w:val="99"/>
    <w:unhideWhenUsed/>
    <w:rsid w:val="00BB34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34F7"/>
  </w:style>
  <w:style w:type="paragraph" w:styleId="a8">
    <w:name w:val="footer"/>
    <w:basedOn w:val="a"/>
    <w:link w:val="a9"/>
    <w:uiPriority w:val="99"/>
    <w:unhideWhenUsed/>
    <w:rsid w:val="00BB34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68477">
      <w:bodyDiv w:val="1"/>
      <w:marLeft w:val="0"/>
      <w:marRight w:val="0"/>
      <w:marTop w:val="0"/>
      <w:marBottom w:val="0"/>
      <w:divBdr>
        <w:top w:val="none" w:sz="0" w:space="0" w:color="auto"/>
        <w:left w:val="none" w:sz="0" w:space="0" w:color="auto"/>
        <w:bottom w:val="none" w:sz="0" w:space="0" w:color="auto"/>
        <w:right w:val="none" w:sz="0" w:space="0" w:color="auto"/>
      </w:divBdr>
    </w:div>
    <w:div w:id="7336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B46FA-8790-4B62-820A-F8F5664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6545</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2017-02-16T04:44:00Z</cp:lastPrinted>
  <dcterms:created xsi:type="dcterms:W3CDTF">2016-12-15T05:30:00Z</dcterms:created>
  <dcterms:modified xsi:type="dcterms:W3CDTF">2017-02-16T04:45:00Z</dcterms:modified>
</cp:coreProperties>
</file>