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B3" w:rsidRDefault="00A61DB3" w:rsidP="00A61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F0A893" wp14:editId="647FBDA2">
            <wp:extent cx="647700" cy="70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B3" w:rsidRDefault="00A61DB3" w:rsidP="00A61D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1DB3" w:rsidRDefault="00A61DB3" w:rsidP="00A61DB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 ГОРОДА КУПИНО КУПИНСКОГО РАЙОНА НОВОСИБИРСКОЙ ОБЛАСТИ</w:t>
      </w:r>
      <w:r w:rsidRPr="00E92BD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ПЯТОГО СОЗЫВА  </w:t>
      </w:r>
    </w:p>
    <w:p w:rsidR="00A61DB3" w:rsidRDefault="00A61DB3" w:rsidP="00A61DB3">
      <w:pPr>
        <w:widowControl w:val="0"/>
        <w:tabs>
          <w:tab w:val="left" w:pos="3270"/>
        </w:tabs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61DB3" w:rsidRDefault="00A61DB3" w:rsidP="00A61DB3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A61DB3" w:rsidRDefault="00A61DB3" w:rsidP="00A61DB3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1DB3" w:rsidRDefault="00A61DB3" w:rsidP="00A61D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Девятой сессии </w:t>
      </w:r>
    </w:p>
    <w:p w:rsidR="00A61DB3" w:rsidRDefault="00A61DB3" w:rsidP="00A61DB3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1DB3" w:rsidRPr="00693391" w:rsidRDefault="00A61DB3" w:rsidP="00A61DB3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>22.06.2016</w:t>
      </w: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ab/>
        <w:t>№ 5</w:t>
      </w:r>
      <w:r w:rsidR="005A2824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bookmarkStart w:id="0" w:name="_GoBack"/>
      <w:bookmarkEnd w:id="0"/>
      <w:r w:rsidRPr="00693391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A61DB3" w:rsidRPr="00693391" w:rsidRDefault="00A61DB3" w:rsidP="00A61DB3">
      <w:pPr>
        <w:tabs>
          <w:tab w:val="left" w:pos="0"/>
          <w:tab w:val="left" w:pos="284"/>
        </w:tabs>
        <w:jc w:val="center"/>
        <w:rPr>
          <w:b/>
          <w:sz w:val="24"/>
          <w:szCs w:val="24"/>
        </w:rPr>
      </w:pPr>
    </w:p>
    <w:p w:rsidR="003D1C05" w:rsidRPr="003D1C05" w:rsidRDefault="003D1C05" w:rsidP="003D1C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1C05">
        <w:rPr>
          <w:rFonts w:ascii="Times New Roman" w:hAnsi="Times New Roman"/>
          <w:b/>
          <w:sz w:val="28"/>
          <w:szCs w:val="28"/>
        </w:rPr>
        <w:t>О внесении изменений в решение 5 сессии № 32  от 23.12.2015г.</w:t>
      </w:r>
    </w:p>
    <w:p w:rsidR="003D1C05" w:rsidRPr="003D1C05" w:rsidRDefault="003D1C05" w:rsidP="003D1C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1C05">
        <w:rPr>
          <w:rFonts w:ascii="Times New Roman" w:hAnsi="Times New Roman"/>
          <w:b/>
          <w:sz w:val="28"/>
          <w:szCs w:val="28"/>
        </w:rPr>
        <w:t>«О бюджете города Купино Купинского района Новосибирской области на  2016 год и на плановый период  2017-2018 года».</w:t>
      </w:r>
    </w:p>
    <w:p w:rsidR="003D1C05" w:rsidRPr="003D1C05" w:rsidRDefault="003D1C05" w:rsidP="003D1C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1C05" w:rsidRPr="003D1C05" w:rsidRDefault="003D1C05" w:rsidP="003D1C0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3D1C05">
        <w:rPr>
          <w:rFonts w:ascii="Times New Roman" w:hAnsi="Times New Roman"/>
          <w:sz w:val="28"/>
          <w:szCs w:val="28"/>
        </w:rPr>
        <w:t>В целях упорядочения  движения денежных средств согласно Бюджетному Кодексу  РФ, руководствуясь статьями 20, 28.1, 33  Устава  города Купино, Совет депутатов города Купино Купинского района  Новосибирской области</w:t>
      </w:r>
    </w:p>
    <w:p w:rsidR="003D1C05" w:rsidRPr="003D1C05" w:rsidRDefault="003D1C05" w:rsidP="003D1C0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D1C05">
        <w:rPr>
          <w:rFonts w:ascii="Times New Roman" w:hAnsi="Times New Roman"/>
          <w:sz w:val="28"/>
          <w:szCs w:val="28"/>
        </w:rPr>
        <w:t>Р</w:t>
      </w:r>
      <w:proofErr w:type="gramEnd"/>
      <w:r w:rsidRPr="003D1C05">
        <w:rPr>
          <w:rFonts w:ascii="Times New Roman" w:hAnsi="Times New Roman"/>
          <w:sz w:val="28"/>
          <w:szCs w:val="28"/>
        </w:rPr>
        <w:t xml:space="preserve"> Е Ш И Л:</w:t>
      </w:r>
    </w:p>
    <w:p w:rsidR="003D1C05" w:rsidRPr="003D1C05" w:rsidRDefault="003D1C05" w:rsidP="003D1C05">
      <w:pPr>
        <w:pStyle w:val="a3"/>
        <w:rPr>
          <w:rFonts w:ascii="Times New Roman" w:hAnsi="Times New Roman"/>
          <w:sz w:val="28"/>
          <w:szCs w:val="28"/>
        </w:rPr>
      </w:pPr>
    </w:p>
    <w:p w:rsidR="003D1C05" w:rsidRPr="003D1C05" w:rsidRDefault="003D1C05" w:rsidP="003D1C05">
      <w:pPr>
        <w:pStyle w:val="a3"/>
        <w:numPr>
          <w:ilvl w:val="0"/>
          <w:numId w:val="2"/>
        </w:numPr>
        <w:ind w:left="0" w:firstLine="345"/>
        <w:jc w:val="both"/>
        <w:rPr>
          <w:rFonts w:ascii="Times New Roman" w:hAnsi="Times New Roman"/>
          <w:sz w:val="28"/>
          <w:szCs w:val="28"/>
        </w:rPr>
      </w:pPr>
      <w:r w:rsidRPr="003D1C05">
        <w:rPr>
          <w:rFonts w:ascii="Times New Roman" w:hAnsi="Times New Roman"/>
          <w:sz w:val="28"/>
          <w:szCs w:val="28"/>
        </w:rPr>
        <w:t>Внести изменения в решение 5 сессии № 32  от 23.12.2015г. «О бюджете города Купино Купинского района Новосибирской области на  2016 год и на плановый период  2017-2018 года» и утвердить  основные характеристики бюджета города Купино Купинского района Новосибирской области на 2016 год:</w:t>
      </w:r>
    </w:p>
    <w:p w:rsidR="003D1C05" w:rsidRPr="003D1C05" w:rsidRDefault="003D1C05" w:rsidP="003D1C05">
      <w:pPr>
        <w:pStyle w:val="a3"/>
        <w:rPr>
          <w:rFonts w:ascii="Times New Roman" w:hAnsi="Times New Roman"/>
          <w:sz w:val="28"/>
          <w:szCs w:val="28"/>
        </w:rPr>
      </w:pPr>
      <w:r w:rsidRPr="003D1C05">
        <w:rPr>
          <w:rFonts w:ascii="Times New Roman" w:hAnsi="Times New Roman"/>
          <w:sz w:val="28"/>
          <w:szCs w:val="28"/>
        </w:rPr>
        <w:t xml:space="preserve">- по  доходам  в  сумме  97 519 708 рублей </w:t>
      </w:r>
    </w:p>
    <w:p w:rsidR="003D1C05" w:rsidRPr="003D1C05" w:rsidRDefault="003D1C05" w:rsidP="003D1C05">
      <w:pPr>
        <w:pStyle w:val="a3"/>
        <w:rPr>
          <w:rFonts w:ascii="Times New Roman" w:hAnsi="Times New Roman"/>
          <w:sz w:val="28"/>
          <w:szCs w:val="28"/>
        </w:rPr>
      </w:pPr>
      <w:r w:rsidRPr="003D1C05">
        <w:rPr>
          <w:rFonts w:ascii="Times New Roman" w:hAnsi="Times New Roman"/>
          <w:sz w:val="28"/>
          <w:szCs w:val="28"/>
        </w:rPr>
        <w:t>- по  расходам  в  сумме 122 197 421 рублей 12 копеек</w:t>
      </w:r>
    </w:p>
    <w:p w:rsidR="003D1C05" w:rsidRPr="003D1C05" w:rsidRDefault="003D1C05" w:rsidP="003D1C05">
      <w:pPr>
        <w:pStyle w:val="a3"/>
        <w:rPr>
          <w:rFonts w:ascii="Times New Roman" w:hAnsi="Times New Roman"/>
          <w:sz w:val="28"/>
          <w:szCs w:val="28"/>
        </w:rPr>
      </w:pPr>
      <w:r w:rsidRPr="003D1C05">
        <w:rPr>
          <w:rFonts w:ascii="Times New Roman" w:hAnsi="Times New Roman"/>
          <w:sz w:val="28"/>
          <w:szCs w:val="28"/>
        </w:rPr>
        <w:t>- дефицит  бюджета в сумме  1 389 629 рублей 29 копеек</w:t>
      </w:r>
    </w:p>
    <w:p w:rsidR="003D1C05" w:rsidRPr="003D1C05" w:rsidRDefault="003D1C05" w:rsidP="003D1C05">
      <w:pPr>
        <w:pStyle w:val="a3"/>
        <w:rPr>
          <w:rFonts w:ascii="Times New Roman" w:hAnsi="Times New Roman"/>
          <w:sz w:val="28"/>
          <w:szCs w:val="28"/>
        </w:rPr>
      </w:pPr>
      <w:r w:rsidRPr="003D1C05">
        <w:rPr>
          <w:rFonts w:ascii="Times New Roman" w:hAnsi="Times New Roman"/>
          <w:sz w:val="28"/>
          <w:szCs w:val="28"/>
        </w:rPr>
        <w:t>- источники финансирования дефицита бюджета:</w:t>
      </w:r>
    </w:p>
    <w:p w:rsidR="003D1C05" w:rsidRPr="003D1C05" w:rsidRDefault="003D1C05" w:rsidP="003D1C05">
      <w:pPr>
        <w:pStyle w:val="a3"/>
        <w:rPr>
          <w:rFonts w:ascii="Times New Roman" w:hAnsi="Times New Roman"/>
          <w:sz w:val="28"/>
          <w:szCs w:val="28"/>
        </w:rPr>
      </w:pPr>
      <w:r w:rsidRPr="003D1C05">
        <w:rPr>
          <w:rFonts w:ascii="Times New Roman" w:hAnsi="Times New Roman"/>
          <w:sz w:val="28"/>
          <w:szCs w:val="28"/>
        </w:rPr>
        <w:t xml:space="preserve">   получение кредита от кредитных организаций -17 200 00рублей</w:t>
      </w:r>
    </w:p>
    <w:p w:rsidR="003D1C05" w:rsidRPr="003D1C05" w:rsidRDefault="003D1C05" w:rsidP="003D1C05">
      <w:pPr>
        <w:pStyle w:val="a3"/>
        <w:rPr>
          <w:rFonts w:ascii="Times New Roman" w:hAnsi="Times New Roman"/>
          <w:sz w:val="28"/>
          <w:szCs w:val="28"/>
        </w:rPr>
      </w:pPr>
      <w:r w:rsidRPr="003D1C05">
        <w:rPr>
          <w:rFonts w:ascii="Times New Roman" w:hAnsi="Times New Roman"/>
          <w:sz w:val="28"/>
          <w:szCs w:val="28"/>
        </w:rPr>
        <w:t xml:space="preserve">   погашение бюджетами городских поселений кредитов – 8 600 000 рублей </w:t>
      </w:r>
    </w:p>
    <w:p w:rsidR="003D1C05" w:rsidRPr="003D1C05" w:rsidRDefault="003D1C05" w:rsidP="003D1C05">
      <w:pPr>
        <w:pStyle w:val="a3"/>
        <w:rPr>
          <w:rFonts w:ascii="Times New Roman" w:hAnsi="Times New Roman"/>
          <w:sz w:val="28"/>
          <w:szCs w:val="28"/>
        </w:rPr>
      </w:pPr>
    </w:p>
    <w:p w:rsidR="003D1C05" w:rsidRPr="003D1C05" w:rsidRDefault="003D1C05" w:rsidP="003D1C05">
      <w:pPr>
        <w:pStyle w:val="a8"/>
        <w:numPr>
          <w:ilvl w:val="0"/>
          <w:numId w:val="2"/>
        </w:numPr>
        <w:spacing w:after="200" w:line="276" w:lineRule="auto"/>
        <w:ind w:left="0" w:firstLine="284"/>
        <w:contextualSpacing/>
        <w:jc w:val="both"/>
        <w:rPr>
          <w:szCs w:val="28"/>
        </w:rPr>
      </w:pPr>
      <w:r w:rsidRPr="003D1C05">
        <w:rPr>
          <w:szCs w:val="28"/>
        </w:rPr>
        <w:t xml:space="preserve">Приложения  №2, приложение №3 изложить соответственно в редакции приложения 2, приложение 3 к настоящему решению. </w:t>
      </w:r>
    </w:p>
    <w:p w:rsidR="003D1C05" w:rsidRPr="003D1C05" w:rsidRDefault="003D1C05" w:rsidP="003D1C05">
      <w:pPr>
        <w:pStyle w:val="a8"/>
        <w:spacing w:after="200" w:line="276" w:lineRule="auto"/>
        <w:ind w:left="284"/>
        <w:contextualSpacing/>
        <w:jc w:val="both"/>
        <w:rPr>
          <w:szCs w:val="28"/>
        </w:rPr>
      </w:pPr>
    </w:p>
    <w:p w:rsidR="003D1C05" w:rsidRPr="003D1C05" w:rsidRDefault="003D1C05" w:rsidP="003D1C05">
      <w:pPr>
        <w:pStyle w:val="a8"/>
        <w:numPr>
          <w:ilvl w:val="0"/>
          <w:numId w:val="2"/>
        </w:numPr>
        <w:spacing w:after="200" w:line="276" w:lineRule="auto"/>
        <w:ind w:left="0" w:firstLine="284"/>
        <w:contextualSpacing/>
        <w:jc w:val="both"/>
        <w:rPr>
          <w:szCs w:val="28"/>
        </w:rPr>
      </w:pPr>
      <w:proofErr w:type="gramStart"/>
      <w:r w:rsidRPr="003D1C05">
        <w:rPr>
          <w:szCs w:val="28"/>
        </w:rPr>
        <w:t>Согласно</w:t>
      </w:r>
      <w:proofErr w:type="gramEnd"/>
      <w:r w:rsidRPr="003D1C05">
        <w:rPr>
          <w:szCs w:val="28"/>
        </w:rPr>
        <w:t xml:space="preserve"> экспертного заключения от управления законопроектных работ и ведения регистра от 24.5.2016 № 2705-4-04/9, необходимо внести изменения в решение сессии от 23.12.2015г. № 32 «О бюджете города Купино на 2016 год и плановый период 2017-2018года» изложив в новой редакции: </w:t>
      </w:r>
    </w:p>
    <w:p w:rsidR="003D1C05" w:rsidRPr="003D1C05" w:rsidRDefault="003D1C05" w:rsidP="003D1C05">
      <w:pPr>
        <w:pStyle w:val="a8"/>
        <w:spacing w:after="200" w:line="276" w:lineRule="auto"/>
        <w:ind w:left="0" w:firstLine="284"/>
        <w:contextualSpacing/>
        <w:jc w:val="both"/>
        <w:rPr>
          <w:szCs w:val="28"/>
        </w:rPr>
      </w:pPr>
      <w:r w:rsidRPr="003D1C05">
        <w:rPr>
          <w:szCs w:val="28"/>
        </w:rPr>
        <w:lastRenderedPageBreak/>
        <w:t xml:space="preserve">п.12: «Установить, что при исполнении бюджета города, доходы, фактически полученные при исполнении местного бюджета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на замещение муниципальных заимствований, погашение муниципального долга, а также на исполнение публичных нормативных обязательств муниципального </w:t>
      </w:r>
      <w:proofErr w:type="gramStart"/>
      <w:r w:rsidRPr="003D1C05">
        <w:rPr>
          <w:szCs w:val="28"/>
        </w:rPr>
        <w:t>образования</w:t>
      </w:r>
      <w:proofErr w:type="gramEnd"/>
      <w:r w:rsidRPr="003D1C05">
        <w:rPr>
          <w:szCs w:val="28"/>
        </w:rPr>
        <w:t xml:space="preserve"> в случае недостаточности предусмотренных на их исполнение бюджетных ассигнований в размере, предусмотренном пунктом 3 статьи 217 БК РФ».</w:t>
      </w:r>
    </w:p>
    <w:p w:rsidR="003D1C05" w:rsidRPr="003D1C05" w:rsidRDefault="003D1C05" w:rsidP="003D1C05">
      <w:pPr>
        <w:pStyle w:val="a8"/>
        <w:spacing w:after="200" w:line="276" w:lineRule="auto"/>
        <w:ind w:left="0" w:firstLine="284"/>
        <w:contextualSpacing/>
        <w:jc w:val="both"/>
        <w:rPr>
          <w:szCs w:val="28"/>
        </w:rPr>
      </w:pPr>
      <w:r w:rsidRPr="003D1C05">
        <w:rPr>
          <w:szCs w:val="28"/>
        </w:rPr>
        <w:t>п.14: «финансовый орган муниципального образования принимает решение о применении бюджетных мер принуждения, предусмотренные главой 30 БК РФ на основании уведомлений о применении бюджетных мер принуждения».</w:t>
      </w:r>
    </w:p>
    <w:p w:rsidR="003D1C05" w:rsidRPr="003D1C05" w:rsidRDefault="003D1C05" w:rsidP="003D1C05">
      <w:pPr>
        <w:pStyle w:val="a8"/>
        <w:spacing w:after="200" w:line="276" w:lineRule="auto"/>
        <w:ind w:left="0" w:firstLine="284"/>
        <w:contextualSpacing/>
        <w:jc w:val="both"/>
        <w:rPr>
          <w:szCs w:val="28"/>
        </w:rPr>
      </w:pPr>
    </w:p>
    <w:p w:rsidR="003D1C05" w:rsidRDefault="003D1C05" w:rsidP="003D1C05">
      <w:pPr>
        <w:pStyle w:val="a8"/>
        <w:spacing w:after="200" w:line="276" w:lineRule="auto"/>
        <w:ind w:left="0" w:firstLine="284"/>
        <w:contextualSpacing/>
        <w:jc w:val="both"/>
        <w:rPr>
          <w:szCs w:val="28"/>
        </w:rPr>
      </w:pPr>
      <w:r w:rsidRPr="003D1C05">
        <w:rPr>
          <w:szCs w:val="28"/>
        </w:rPr>
        <w:t>4. Решение опубликовать в Информационном бюллетене «Купино».</w:t>
      </w:r>
    </w:p>
    <w:p w:rsidR="003D1C05" w:rsidRPr="003D1C05" w:rsidRDefault="003D1C05" w:rsidP="003D1C05">
      <w:pPr>
        <w:pStyle w:val="a8"/>
        <w:spacing w:after="200" w:line="276" w:lineRule="auto"/>
        <w:ind w:left="0" w:firstLine="284"/>
        <w:contextualSpacing/>
        <w:jc w:val="both"/>
        <w:rPr>
          <w:szCs w:val="28"/>
        </w:rPr>
      </w:pPr>
    </w:p>
    <w:p w:rsidR="003D1C05" w:rsidRPr="003D1C05" w:rsidRDefault="003D1C05" w:rsidP="003D1C05">
      <w:pPr>
        <w:pStyle w:val="a8"/>
        <w:spacing w:after="200" w:line="276" w:lineRule="auto"/>
        <w:ind w:left="0" w:firstLine="284"/>
        <w:contextualSpacing/>
        <w:jc w:val="both"/>
        <w:rPr>
          <w:szCs w:val="28"/>
        </w:rPr>
      </w:pPr>
      <w:r w:rsidRPr="003D1C05">
        <w:rPr>
          <w:szCs w:val="28"/>
        </w:rPr>
        <w:t>5.Решение вступает в силу со дня официального опубликования.</w:t>
      </w:r>
    </w:p>
    <w:p w:rsidR="00CE37FF" w:rsidRDefault="00CE37FF" w:rsidP="00CE37FF">
      <w:pPr>
        <w:rPr>
          <w:sz w:val="28"/>
          <w:szCs w:val="28"/>
        </w:rPr>
      </w:pPr>
    </w:p>
    <w:p w:rsidR="003D1C05" w:rsidRDefault="003D1C05" w:rsidP="00CE37FF">
      <w:pPr>
        <w:rPr>
          <w:sz w:val="28"/>
          <w:szCs w:val="28"/>
        </w:rPr>
      </w:pPr>
    </w:p>
    <w:p w:rsidR="003D1C05" w:rsidRDefault="003D1C05" w:rsidP="00CE37FF">
      <w:pPr>
        <w:rPr>
          <w:sz w:val="28"/>
          <w:szCs w:val="28"/>
        </w:rPr>
      </w:pPr>
    </w:p>
    <w:p w:rsidR="00CE37FF" w:rsidRDefault="00CE37FF" w:rsidP="00CE37FF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Купино </w:t>
      </w:r>
    </w:p>
    <w:p w:rsidR="00CE37FF" w:rsidRDefault="00CE37FF" w:rsidP="00CE37FF">
      <w:pPr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А.В.Шевченко</w:t>
      </w:r>
      <w:proofErr w:type="spellEnd"/>
    </w:p>
    <w:p w:rsidR="00CE37FF" w:rsidRDefault="00CE37FF" w:rsidP="00CE37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37FF" w:rsidRDefault="00CE37FF" w:rsidP="00CE37F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города Купино                                                       </w:t>
      </w:r>
    </w:p>
    <w:p w:rsidR="00CE37FF" w:rsidRDefault="00CE37FF" w:rsidP="00CE37FF">
      <w:pPr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А.Н.Тюменцев</w:t>
      </w:r>
      <w:proofErr w:type="spellEnd"/>
    </w:p>
    <w:sectPr w:rsidR="00CE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3572"/>
    <w:multiLevelType w:val="hybridMultilevel"/>
    <w:tmpl w:val="2206C7CA"/>
    <w:lvl w:ilvl="0" w:tplc="4C9A271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F161924"/>
    <w:multiLevelType w:val="hybridMultilevel"/>
    <w:tmpl w:val="00F2BD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B3"/>
    <w:rsid w:val="0007255D"/>
    <w:rsid w:val="00311D3C"/>
    <w:rsid w:val="003D1C05"/>
    <w:rsid w:val="005A2824"/>
    <w:rsid w:val="00A61DB3"/>
    <w:rsid w:val="00CE37FF"/>
    <w:rsid w:val="00E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61DB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D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A61D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A61DB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A61D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1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E3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D1C05"/>
    <w:pPr>
      <w:ind w:left="708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61DB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D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A61D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A61DB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A61D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1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E3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D1C05"/>
    <w:pPr>
      <w:ind w:left="70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2016-06-23T09:32:00Z</cp:lastPrinted>
  <dcterms:created xsi:type="dcterms:W3CDTF">2016-06-23T09:40:00Z</dcterms:created>
  <dcterms:modified xsi:type="dcterms:W3CDTF">2016-06-23T09:40:00Z</dcterms:modified>
</cp:coreProperties>
</file>