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C6" w:rsidRPr="00F327C6" w:rsidRDefault="00F327C6" w:rsidP="00F327C6">
      <w:pPr>
        <w:pStyle w:val="a3"/>
        <w:ind w:firstLine="426"/>
        <w:jc w:val="center"/>
        <w:rPr>
          <w:rFonts w:ascii="Times New Roman" w:hAnsi="Times New Roman"/>
          <w:b/>
          <w:sz w:val="20"/>
          <w:szCs w:val="20"/>
        </w:rPr>
      </w:pPr>
      <w:r w:rsidRPr="00F327C6">
        <w:rPr>
          <w:rFonts w:ascii="Times New Roman" w:hAnsi="Times New Roman"/>
          <w:b/>
          <w:noProof/>
          <w:sz w:val="20"/>
          <w:szCs w:val="20"/>
          <w:lang w:eastAsia="ru-RU"/>
        </w:rPr>
        <w:drawing>
          <wp:inline distT="0" distB="0" distL="0" distR="0">
            <wp:extent cx="6477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04850"/>
                    </a:xfrm>
                    <a:prstGeom prst="rect">
                      <a:avLst/>
                    </a:prstGeom>
                    <a:solidFill>
                      <a:srgbClr val="FFFFFF"/>
                    </a:solidFill>
                    <a:ln>
                      <a:noFill/>
                    </a:ln>
                  </pic:spPr>
                </pic:pic>
              </a:graphicData>
            </a:graphic>
          </wp:inline>
        </w:drawing>
      </w:r>
    </w:p>
    <w:p w:rsidR="006818DF" w:rsidRPr="00712351" w:rsidRDefault="006818DF" w:rsidP="00F327C6">
      <w:pPr>
        <w:pStyle w:val="a3"/>
        <w:rPr>
          <w:rFonts w:ascii="Times New Roman" w:hAnsi="Times New Roman"/>
          <w:b/>
          <w:sz w:val="20"/>
          <w:szCs w:val="20"/>
        </w:rPr>
      </w:pPr>
    </w:p>
    <w:p w:rsidR="006818DF" w:rsidRPr="00F327C6" w:rsidRDefault="006818DF" w:rsidP="00604430">
      <w:pPr>
        <w:pStyle w:val="a3"/>
        <w:jc w:val="center"/>
        <w:rPr>
          <w:rFonts w:ascii="Times New Roman" w:hAnsi="Times New Roman"/>
          <w:b/>
          <w:sz w:val="28"/>
          <w:szCs w:val="28"/>
        </w:rPr>
      </w:pPr>
      <w:r w:rsidRPr="00F327C6">
        <w:rPr>
          <w:rFonts w:ascii="Times New Roman" w:hAnsi="Times New Roman"/>
          <w:b/>
          <w:sz w:val="28"/>
          <w:szCs w:val="28"/>
        </w:rPr>
        <w:t>СОВЕТ ДЕПУТАТОВ  ГОРОДА КУПИНО</w:t>
      </w:r>
    </w:p>
    <w:p w:rsidR="00604430" w:rsidRDefault="006818DF" w:rsidP="00604430">
      <w:pPr>
        <w:pStyle w:val="a3"/>
        <w:jc w:val="center"/>
        <w:rPr>
          <w:rFonts w:ascii="Times New Roman" w:hAnsi="Times New Roman"/>
          <w:b/>
          <w:sz w:val="28"/>
          <w:szCs w:val="28"/>
        </w:rPr>
      </w:pPr>
      <w:r w:rsidRPr="00F327C6">
        <w:rPr>
          <w:rFonts w:ascii="Times New Roman" w:hAnsi="Times New Roman"/>
          <w:b/>
          <w:sz w:val="28"/>
          <w:szCs w:val="28"/>
        </w:rPr>
        <w:t>КУПИНСКОГО РАЙОНА НОВОСИБИРСКОЙ ОБЛАСТИ</w:t>
      </w:r>
    </w:p>
    <w:p w:rsidR="006818DF" w:rsidRDefault="006818DF" w:rsidP="00604430">
      <w:pPr>
        <w:pStyle w:val="a3"/>
        <w:jc w:val="center"/>
        <w:rPr>
          <w:rFonts w:ascii="Times New Roman" w:hAnsi="Times New Roman"/>
          <w:b/>
          <w:sz w:val="28"/>
          <w:szCs w:val="28"/>
        </w:rPr>
      </w:pPr>
      <w:r w:rsidRPr="00F327C6">
        <w:rPr>
          <w:rFonts w:ascii="Times New Roman" w:hAnsi="Times New Roman"/>
          <w:b/>
          <w:sz w:val="28"/>
          <w:szCs w:val="28"/>
        </w:rPr>
        <w:t>ПЯТОГО СОЗЫВА</w:t>
      </w:r>
    </w:p>
    <w:p w:rsidR="00604430" w:rsidRPr="00F327C6" w:rsidRDefault="00604430" w:rsidP="00604430">
      <w:pPr>
        <w:pStyle w:val="a3"/>
        <w:jc w:val="center"/>
        <w:rPr>
          <w:rFonts w:ascii="Times New Roman" w:hAnsi="Times New Roman"/>
          <w:b/>
          <w:sz w:val="28"/>
          <w:szCs w:val="28"/>
        </w:rPr>
      </w:pPr>
    </w:p>
    <w:p w:rsidR="006818DF" w:rsidRPr="00F327C6" w:rsidRDefault="006818DF" w:rsidP="00604430">
      <w:pPr>
        <w:pStyle w:val="a3"/>
        <w:jc w:val="center"/>
        <w:rPr>
          <w:rFonts w:ascii="Times New Roman" w:hAnsi="Times New Roman"/>
          <w:b/>
          <w:sz w:val="28"/>
          <w:szCs w:val="28"/>
        </w:rPr>
      </w:pPr>
      <w:proofErr w:type="gramStart"/>
      <w:r w:rsidRPr="00F327C6">
        <w:rPr>
          <w:rFonts w:ascii="Times New Roman" w:hAnsi="Times New Roman"/>
          <w:b/>
          <w:sz w:val="28"/>
          <w:szCs w:val="28"/>
        </w:rPr>
        <w:t>Р</w:t>
      </w:r>
      <w:proofErr w:type="gramEnd"/>
      <w:r w:rsidRPr="00F327C6">
        <w:rPr>
          <w:rFonts w:ascii="Times New Roman" w:hAnsi="Times New Roman"/>
          <w:b/>
          <w:sz w:val="28"/>
          <w:szCs w:val="28"/>
        </w:rPr>
        <w:t xml:space="preserve"> Е Ш Е Н И Е</w:t>
      </w:r>
    </w:p>
    <w:p w:rsidR="006818DF" w:rsidRPr="00F327C6" w:rsidRDefault="009F6F29" w:rsidP="00604430">
      <w:pPr>
        <w:pStyle w:val="a3"/>
        <w:jc w:val="center"/>
        <w:rPr>
          <w:rFonts w:ascii="Times New Roman" w:hAnsi="Times New Roman"/>
          <w:b/>
          <w:sz w:val="28"/>
          <w:szCs w:val="28"/>
        </w:rPr>
      </w:pPr>
      <w:r>
        <w:rPr>
          <w:rFonts w:ascii="Times New Roman" w:hAnsi="Times New Roman"/>
          <w:b/>
          <w:sz w:val="28"/>
          <w:szCs w:val="28"/>
        </w:rPr>
        <w:t>два</w:t>
      </w:r>
      <w:r w:rsidR="006818DF" w:rsidRPr="00F327C6">
        <w:rPr>
          <w:rFonts w:ascii="Times New Roman" w:hAnsi="Times New Roman"/>
          <w:b/>
          <w:sz w:val="28"/>
          <w:szCs w:val="28"/>
        </w:rPr>
        <w:t>дцатой сессии</w:t>
      </w:r>
    </w:p>
    <w:p w:rsidR="00F327C6" w:rsidRPr="00F327C6" w:rsidRDefault="00F327C6" w:rsidP="00712351">
      <w:pPr>
        <w:pStyle w:val="a3"/>
        <w:ind w:firstLine="426"/>
        <w:jc w:val="center"/>
        <w:rPr>
          <w:rFonts w:ascii="Times New Roman" w:hAnsi="Times New Roman"/>
          <w:b/>
          <w:sz w:val="28"/>
          <w:szCs w:val="28"/>
        </w:rPr>
      </w:pPr>
    </w:p>
    <w:p w:rsidR="006818DF" w:rsidRPr="00F327C6" w:rsidRDefault="009F6F29" w:rsidP="00712351">
      <w:pPr>
        <w:pStyle w:val="a3"/>
        <w:ind w:firstLine="426"/>
        <w:rPr>
          <w:rFonts w:ascii="Times New Roman" w:hAnsi="Times New Roman"/>
          <w:b/>
          <w:sz w:val="28"/>
          <w:szCs w:val="28"/>
        </w:rPr>
      </w:pPr>
      <w:r>
        <w:rPr>
          <w:rFonts w:ascii="Times New Roman" w:hAnsi="Times New Roman"/>
          <w:b/>
          <w:sz w:val="28"/>
          <w:szCs w:val="28"/>
        </w:rPr>
        <w:t>20</w:t>
      </w:r>
      <w:r w:rsidR="00E54FA9" w:rsidRPr="00F327C6">
        <w:rPr>
          <w:rFonts w:ascii="Times New Roman" w:hAnsi="Times New Roman"/>
          <w:b/>
          <w:sz w:val="28"/>
          <w:szCs w:val="28"/>
        </w:rPr>
        <w:t>.12</w:t>
      </w:r>
      <w:r w:rsidR="00916A0B" w:rsidRPr="00F327C6">
        <w:rPr>
          <w:rFonts w:ascii="Times New Roman" w:hAnsi="Times New Roman"/>
          <w:b/>
          <w:sz w:val="28"/>
          <w:szCs w:val="28"/>
        </w:rPr>
        <w:t>.</w:t>
      </w:r>
      <w:r w:rsidR="006818DF" w:rsidRPr="00F327C6">
        <w:rPr>
          <w:rFonts w:ascii="Times New Roman" w:hAnsi="Times New Roman"/>
          <w:b/>
          <w:sz w:val="28"/>
          <w:szCs w:val="28"/>
        </w:rPr>
        <w:t>201</w:t>
      </w:r>
      <w:r>
        <w:rPr>
          <w:rFonts w:ascii="Times New Roman" w:hAnsi="Times New Roman"/>
          <w:b/>
          <w:sz w:val="28"/>
          <w:szCs w:val="28"/>
        </w:rPr>
        <w:t>7</w:t>
      </w:r>
      <w:bookmarkStart w:id="0" w:name="_GoBack"/>
      <w:bookmarkEnd w:id="0"/>
      <w:r w:rsidR="00F327C6">
        <w:rPr>
          <w:rFonts w:ascii="Times New Roman" w:hAnsi="Times New Roman"/>
          <w:b/>
          <w:sz w:val="28"/>
          <w:szCs w:val="28"/>
        </w:rPr>
        <w:t xml:space="preserve">г.                                      </w:t>
      </w:r>
      <w:r w:rsidR="006B68BA">
        <w:rPr>
          <w:rFonts w:ascii="Times New Roman" w:hAnsi="Times New Roman"/>
          <w:b/>
          <w:sz w:val="28"/>
          <w:szCs w:val="28"/>
        </w:rPr>
        <w:t xml:space="preserve">                                                  </w:t>
      </w:r>
      <w:r w:rsidR="00F327C6">
        <w:rPr>
          <w:rFonts w:ascii="Times New Roman" w:hAnsi="Times New Roman"/>
          <w:b/>
          <w:sz w:val="28"/>
          <w:szCs w:val="28"/>
        </w:rPr>
        <w:t xml:space="preserve">       </w:t>
      </w:r>
      <w:r w:rsidR="006818DF" w:rsidRPr="00F327C6">
        <w:rPr>
          <w:rFonts w:ascii="Times New Roman" w:hAnsi="Times New Roman"/>
          <w:b/>
          <w:sz w:val="28"/>
          <w:szCs w:val="28"/>
        </w:rPr>
        <w:t xml:space="preserve"> №</w:t>
      </w:r>
      <w:r w:rsidR="00604430">
        <w:rPr>
          <w:rFonts w:ascii="Times New Roman" w:hAnsi="Times New Roman"/>
          <w:b/>
          <w:sz w:val="28"/>
          <w:szCs w:val="28"/>
        </w:rPr>
        <w:t>102</w:t>
      </w:r>
    </w:p>
    <w:p w:rsidR="00F327C6" w:rsidRPr="00F327C6" w:rsidRDefault="00F327C6" w:rsidP="00712351">
      <w:pPr>
        <w:pStyle w:val="a3"/>
        <w:ind w:firstLine="426"/>
        <w:rPr>
          <w:rFonts w:ascii="Times New Roman" w:hAnsi="Times New Roman"/>
          <w:b/>
          <w:sz w:val="28"/>
          <w:szCs w:val="28"/>
        </w:rPr>
      </w:pPr>
    </w:p>
    <w:p w:rsidR="006818DF" w:rsidRPr="00F327C6" w:rsidRDefault="0080000C" w:rsidP="00F327C6">
      <w:pPr>
        <w:pStyle w:val="a3"/>
        <w:jc w:val="center"/>
        <w:rPr>
          <w:rFonts w:ascii="Times New Roman" w:hAnsi="Times New Roman"/>
          <w:b/>
          <w:sz w:val="28"/>
          <w:szCs w:val="28"/>
        </w:rPr>
      </w:pPr>
      <w:r w:rsidRPr="00F327C6">
        <w:rPr>
          <w:rFonts w:ascii="Times New Roman" w:hAnsi="Times New Roman"/>
          <w:b/>
          <w:sz w:val="28"/>
          <w:szCs w:val="28"/>
        </w:rPr>
        <w:t>О  бюджете</w:t>
      </w:r>
      <w:r w:rsidR="006818DF" w:rsidRPr="00F327C6">
        <w:rPr>
          <w:rFonts w:ascii="Times New Roman" w:hAnsi="Times New Roman"/>
          <w:b/>
          <w:sz w:val="28"/>
          <w:szCs w:val="28"/>
        </w:rPr>
        <w:t xml:space="preserve"> города Купино Купинского района Новосибирской области</w:t>
      </w:r>
      <w:r w:rsidR="009F6F29">
        <w:rPr>
          <w:rFonts w:ascii="Times New Roman" w:hAnsi="Times New Roman"/>
          <w:b/>
          <w:sz w:val="28"/>
          <w:szCs w:val="28"/>
        </w:rPr>
        <w:t xml:space="preserve">  на  2018</w:t>
      </w:r>
      <w:r w:rsidR="00712351" w:rsidRPr="00F327C6">
        <w:rPr>
          <w:rFonts w:ascii="Times New Roman" w:hAnsi="Times New Roman"/>
          <w:b/>
          <w:sz w:val="28"/>
          <w:szCs w:val="28"/>
        </w:rPr>
        <w:t xml:space="preserve"> г.</w:t>
      </w:r>
      <w:r w:rsidR="006818DF" w:rsidRPr="00F327C6">
        <w:rPr>
          <w:rFonts w:ascii="Times New Roman" w:hAnsi="Times New Roman"/>
          <w:b/>
          <w:sz w:val="28"/>
          <w:szCs w:val="28"/>
        </w:rPr>
        <w:t xml:space="preserve"> и на</w:t>
      </w:r>
      <w:r w:rsidR="00712351" w:rsidRPr="00F327C6">
        <w:rPr>
          <w:rFonts w:ascii="Times New Roman" w:hAnsi="Times New Roman"/>
          <w:b/>
          <w:sz w:val="28"/>
          <w:szCs w:val="28"/>
        </w:rPr>
        <w:t xml:space="preserve"> плановый период  201</w:t>
      </w:r>
      <w:r w:rsidR="009F6F29">
        <w:rPr>
          <w:rFonts w:ascii="Times New Roman" w:hAnsi="Times New Roman"/>
          <w:b/>
          <w:sz w:val="28"/>
          <w:szCs w:val="28"/>
        </w:rPr>
        <w:t>9</w:t>
      </w:r>
      <w:r w:rsidR="00712351" w:rsidRPr="00F327C6">
        <w:rPr>
          <w:rFonts w:ascii="Times New Roman" w:hAnsi="Times New Roman"/>
          <w:b/>
          <w:sz w:val="28"/>
          <w:szCs w:val="28"/>
        </w:rPr>
        <w:t>-20</w:t>
      </w:r>
      <w:r w:rsidR="009F6F29">
        <w:rPr>
          <w:rFonts w:ascii="Times New Roman" w:hAnsi="Times New Roman"/>
          <w:b/>
          <w:sz w:val="28"/>
          <w:szCs w:val="28"/>
        </w:rPr>
        <w:t>20</w:t>
      </w:r>
      <w:r w:rsidR="00712351" w:rsidRPr="00F327C6">
        <w:rPr>
          <w:rFonts w:ascii="Times New Roman" w:hAnsi="Times New Roman"/>
          <w:b/>
          <w:sz w:val="28"/>
          <w:szCs w:val="28"/>
        </w:rPr>
        <w:t xml:space="preserve"> г.</w:t>
      </w:r>
    </w:p>
    <w:p w:rsidR="00F327C6" w:rsidRPr="00F327C6" w:rsidRDefault="00F327C6" w:rsidP="00604430">
      <w:pPr>
        <w:pStyle w:val="a3"/>
        <w:rPr>
          <w:rFonts w:ascii="Times New Roman" w:hAnsi="Times New Roman"/>
          <w:b/>
          <w:sz w:val="28"/>
          <w:szCs w:val="28"/>
        </w:rPr>
      </w:pPr>
    </w:p>
    <w:p w:rsidR="006818DF" w:rsidRPr="00DC11EB" w:rsidRDefault="006818DF" w:rsidP="00604430">
      <w:pPr>
        <w:pStyle w:val="a3"/>
        <w:ind w:firstLine="426"/>
        <w:jc w:val="both"/>
        <w:rPr>
          <w:rFonts w:ascii="Times New Roman" w:hAnsi="Times New Roman"/>
          <w:sz w:val="27"/>
          <w:szCs w:val="27"/>
        </w:rPr>
      </w:pPr>
      <w:r w:rsidRPr="00DC11EB">
        <w:rPr>
          <w:rFonts w:ascii="Times New Roman" w:hAnsi="Times New Roman"/>
          <w:sz w:val="27"/>
          <w:szCs w:val="27"/>
        </w:rPr>
        <w:t>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руководствуясь Уставом города Купино Купинского района Новосибирской области,  Положением  «О бюджетном устройстве и бюджетном  процессе в городе Купино», утвержденным решением 44 сессии Совета депутатов города Купино от 04.08.2015 года № 299,</w:t>
      </w:r>
      <w:r w:rsidR="00A23233" w:rsidRPr="00DC11EB">
        <w:rPr>
          <w:rFonts w:ascii="Times New Roman" w:hAnsi="Times New Roman"/>
          <w:sz w:val="27"/>
          <w:szCs w:val="27"/>
        </w:rPr>
        <w:t xml:space="preserve"> на основании протокола публичных слушаний от </w:t>
      </w:r>
      <w:r w:rsidR="009F6F29" w:rsidRPr="00DC11EB">
        <w:rPr>
          <w:rFonts w:ascii="Times New Roman" w:hAnsi="Times New Roman"/>
          <w:sz w:val="27"/>
          <w:szCs w:val="27"/>
        </w:rPr>
        <w:t>12</w:t>
      </w:r>
      <w:r w:rsidR="00A23233" w:rsidRPr="00DC11EB">
        <w:rPr>
          <w:rFonts w:ascii="Times New Roman" w:hAnsi="Times New Roman"/>
          <w:sz w:val="27"/>
          <w:szCs w:val="27"/>
        </w:rPr>
        <w:t>.12.201</w:t>
      </w:r>
      <w:r w:rsidR="009F6F29" w:rsidRPr="00DC11EB">
        <w:rPr>
          <w:rFonts w:ascii="Times New Roman" w:hAnsi="Times New Roman"/>
          <w:sz w:val="27"/>
          <w:szCs w:val="27"/>
        </w:rPr>
        <w:t>7</w:t>
      </w:r>
      <w:r w:rsidR="00A23233" w:rsidRPr="00DC11EB">
        <w:rPr>
          <w:rFonts w:ascii="Times New Roman" w:hAnsi="Times New Roman"/>
          <w:sz w:val="27"/>
          <w:szCs w:val="27"/>
        </w:rPr>
        <w:t xml:space="preserve"> года</w:t>
      </w:r>
      <w:r w:rsidRPr="00DC11EB">
        <w:rPr>
          <w:rFonts w:ascii="Times New Roman" w:hAnsi="Times New Roman"/>
          <w:sz w:val="27"/>
          <w:szCs w:val="27"/>
        </w:rPr>
        <w:t xml:space="preserve"> Совет депутатов города Купино Купинского района Новосибирской области</w:t>
      </w:r>
    </w:p>
    <w:p w:rsidR="009F6F29" w:rsidRPr="00DC11EB" w:rsidRDefault="009F6F29" w:rsidP="00604430">
      <w:pPr>
        <w:pStyle w:val="a3"/>
        <w:ind w:firstLine="426"/>
        <w:rPr>
          <w:rFonts w:ascii="Times New Roman" w:hAnsi="Times New Roman"/>
          <w:sz w:val="27"/>
          <w:szCs w:val="27"/>
        </w:rPr>
      </w:pPr>
    </w:p>
    <w:p w:rsidR="006818DF" w:rsidRPr="00DC11EB" w:rsidRDefault="006818DF" w:rsidP="00604430">
      <w:pPr>
        <w:pStyle w:val="a3"/>
        <w:ind w:firstLine="426"/>
        <w:rPr>
          <w:rFonts w:ascii="Times New Roman" w:hAnsi="Times New Roman"/>
          <w:sz w:val="27"/>
          <w:szCs w:val="27"/>
        </w:rPr>
      </w:pPr>
      <w:proofErr w:type="gramStart"/>
      <w:r w:rsidRPr="00DC11EB">
        <w:rPr>
          <w:rFonts w:ascii="Times New Roman" w:hAnsi="Times New Roman"/>
          <w:sz w:val="27"/>
          <w:szCs w:val="27"/>
        </w:rPr>
        <w:t>Р</w:t>
      </w:r>
      <w:proofErr w:type="gramEnd"/>
      <w:r w:rsidRPr="00DC11EB">
        <w:rPr>
          <w:rFonts w:ascii="Times New Roman" w:hAnsi="Times New Roman"/>
          <w:sz w:val="27"/>
          <w:szCs w:val="27"/>
        </w:rPr>
        <w:t xml:space="preserve"> Е Ш И Л:</w:t>
      </w:r>
    </w:p>
    <w:p w:rsidR="009F6F29" w:rsidRPr="00DC11EB" w:rsidRDefault="009F6F29" w:rsidP="00604430">
      <w:pPr>
        <w:pStyle w:val="a3"/>
        <w:ind w:firstLine="426"/>
        <w:rPr>
          <w:rFonts w:ascii="Times New Roman" w:hAnsi="Times New Roman"/>
          <w:sz w:val="27"/>
          <w:szCs w:val="27"/>
        </w:rPr>
      </w:pPr>
    </w:p>
    <w:p w:rsidR="009F6F29" w:rsidRPr="00DC11EB" w:rsidRDefault="00AD1B20" w:rsidP="00604430">
      <w:pPr>
        <w:pStyle w:val="a3"/>
        <w:ind w:firstLine="426"/>
        <w:jc w:val="both"/>
        <w:rPr>
          <w:rFonts w:ascii="Times New Roman" w:hAnsi="Times New Roman"/>
          <w:sz w:val="27"/>
          <w:szCs w:val="27"/>
        </w:rPr>
      </w:pPr>
      <w:r w:rsidRPr="00DC11EB">
        <w:rPr>
          <w:rFonts w:ascii="Times New Roman" w:hAnsi="Times New Roman"/>
          <w:sz w:val="27"/>
          <w:szCs w:val="27"/>
        </w:rPr>
        <w:t>1.Утвердить бюджет</w:t>
      </w:r>
      <w:r w:rsidR="009F6F29" w:rsidRPr="00DC11EB">
        <w:rPr>
          <w:rFonts w:ascii="Times New Roman" w:hAnsi="Times New Roman"/>
          <w:sz w:val="27"/>
          <w:szCs w:val="27"/>
        </w:rPr>
        <w:t xml:space="preserve"> города Купино Купинского района Новосибирской области  на 2018 год и плановый период  2019 и 2020 годов:</w:t>
      </w:r>
    </w:p>
    <w:p w:rsidR="009F6F29" w:rsidRPr="00DC11EB" w:rsidRDefault="009F6F29" w:rsidP="00604430">
      <w:pPr>
        <w:spacing w:after="0" w:line="240" w:lineRule="auto"/>
        <w:ind w:firstLine="426"/>
        <w:jc w:val="both"/>
        <w:rPr>
          <w:rFonts w:ascii="Times New Roman" w:hAnsi="Times New Roman" w:cs="Times New Roman"/>
          <w:sz w:val="27"/>
          <w:szCs w:val="27"/>
        </w:rPr>
      </w:pPr>
      <w:r w:rsidRPr="00DC11EB">
        <w:rPr>
          <w:rFonts w:ascii="Times New Roman" w:hAnsi="Times New Roman" w:cs="Times New Roman"/>
          <w:sz w:val="27"/>
          <w:szCs w:val="27"/>
        </w:rPr>
        <w:t>1.1. Общий объем доходов бюджета города Купино Купинского района Новосибирской области  на 2018 год  в  сумме 4787</w:t>
      </w:r>
      <w:r w:rsidR="00C526EE">
        <w:rPr>
          <w:rFonts w:ascii="Times New Roman" w:hAnsi="Times New Roman" w:cs="Times New Roman"/>
          <w:sz w:val="27"/>
          <w:szCs w:val="27"/>
        </w:rPr>
        <w:t>2</w:t>
      </w:r>
      <w:r w:rsidRPr="00DC11EB">
        <w:rPr>
          <w:rFonts w:ascii="Times New Roman" w:hAnsi="Times New Roman" w:cs="Times New Roman"/>
          <w:sz w:val="27"/>
          <w:szCs w:val="27"/>
        </w:rPr>
        <w:t xml:space="preserve">,33 тыс. руб., общий объем расходов в сумме </w:t>
      </w:r>
      <w:r w:rsidRPr="00DC11EB">
        <w:rPr>
          <w:rFonts w:ascii="Times New Roman" w:eastAsia="Times New Roman" w:hAnsi="Times New Roman" w:cs="Times New Roman"/>
          <w:bCs/>
          <w:sz w:val="27"/>
          <w:szCs w:val="27"/>
        </w:rPr>
        <w:t>49 072,33</w:t>
      </w:r>
      <w:r w:rsidRPr="00DC11EB">
        <w:rPr>
          <w:rFonts w:ascii="Times New Roman" w:hAnsi="Times New Roman" w:cs="Times New Roman"/>
          <w:sz w:val="27"/>
          <w:szCs w:val="27"/>
        </w:rPr>
        <w:t xml:space="preserve"> тысяч рублей, дефицит бюджета составляет 1 200тыс. руб.</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1.2. Общий объем доходов бюджета города Купино Купинского района Новосибирской области  на 2019 год составляет 47791,5 тыс. руб., по расходам в сумме 47791,5 тыс.  руб.</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1.3. Общий объем доходов бюджета города Купино Купинского района Новосибирской области  на 2020 год в сумме 48702,3 тыс. руб., по расходам в сумме   48702,3 тыс. руб.</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2. Утвердить перечень главных администраторов доходов бюджета города Купино Купинского района Новосибирской области  на 2017 и плановый период 2018 и 2019 годов (приложение №1 таблица № 5).</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3. Утвердить в период 2018 и 2019 годов отсрочки и  рассрочки  по  уплате  налогов  и  сборов,  подлежащих  зачислению  в  бюджет  города  Купино Купинского района Новосибирской области  предоставляться не будут.</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lastRenderedPageBreak/>
        <w:t xml:space="preserve">4. Установить,  что  средства,  полученные  бюджетными  учреждениями  от  предпринимательской  и  иной  приносящей  доход  деятельности,  расходуются  бюджетными  учреждениями  в  соответствии  с муниципальными заданиями,  сметами  доходов  и  расходов,  утвержденными главными  распорядителями  средств   бюджета  города  Купино Купинского района Новосибирской области. </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 xml:space="preserve">5. Установить, что доходы бюджета города Купино Купинского района Новосибирской области  формируются за счет </w:t>
      </w:r>
      <w:proofErr w:type="gramStart"/>
      <w:r w:rsidRPr="00DC11EB">
        <w:rPr>
          <w:rFonts w:ascii="Times New Roman" w:hAnsi="Times New Roman"/>
          <w:sz w:val="27"/>
          <w:szCs w:val="27"/>
        </w:rPr>
        <w:t>налоговых</w:t>
      </w:r>
      <w:proofErr w:type="gramEnd"/>
      <w:r w:rsidRPr="00DC11EB">
        <w:rPr>
          <w:rFonts w:ascii="Times New Roman" w:hAnsi="Times New Roman"/>
          <w:sz w:val="27"/>
          <w:szCs w:val="27"/>
        </w:rPr>
        <w:t xml:space="preserve"> и неналоговых, а также за счет безвозмездных поступленийна</w:t>
      </w:r>
    </w:p>
    <w:p w:rsidR="009F6F29" w:rsidRPr="00DC11EB" w:rsidRDefault="009F6F29" w:rsidP="00604430">
      <w:pPr>
        <w:pStyle w:val="a3"/>
        <w:ind w:firstLine="426"/>
        <w:rPr>
          <w:rFonts w:ascii="Times New Roman" w:hAnsi="Times New Roman"/>
          <w:sz w:val="27"/>
          <w:szCs w:val="27"/>
        </w:rPr>
      </w:pPr>
      <w:r w:rsidRPr="00DC11EB">
        <w:rPr>
          <w:rFonts w:ascii="Times New Roman" w:hAnsi="Times New Roman"/>
          <w:sz w:val="27"/>
          <w:szCs w:val="27"/>
        </w:rPr>
        <w:t xml:space="preserve">-2018 год, </w:t>
      </w:r>
      <w:proofErr w:type="gramStart"/>
      <w:r w:rsidRPr="00DC11EB">
        <w:rPr>
          <w:rFonts w:ascii="Times New Roman" w:hAnsi="Times New Roman"/>
          <w:sz w:val="27"/>
          <w:szCs w:val="27"/>
        </w:rPr>
        <w:t>согласно приложения</w:t>
      </w:r>
      <w:proofErr w:type="gramEnd"/>
      <w:r w:rsidRPr="00DC11EB">
        <w:rPr>
          <w:rFonts w:ascii="Times New Roman" w:hAnsi="Times New Roman"/>
          <w:sz w:val="27"/>
          <w:szCs w:val="27"/>
        </w:rPr>
        <w:t xml:space="preserve"> №1 таблица </w:t>
      </w:r>
      <w:r w:rsidR="00AD1B20" w:rsidRPr="00DC11EB">
        <w:rPr>
          <w:rFonts w:ascii="Times New Roman" w:hAnsi="Times New Roman"/>
          <w:sz w:val="27"/>
          <w:szCs w:val="27"/>
        </w:rPr>
        <w:t>2</w:t>
      </w:r>
    </w:p>
    <w:p w:rsidR="009F6F29" w:rsidRPr="00DC11EB" w:rsidRDefault="009F6F29" w:rsidP="00604430">
      <w:pPr>
        <w:pStyle w:val="a3"/>
        <w:ind w:firstLine="426"/>
        <w:rPr>
          <w:rFonts w:ascii="Times New Roman" w:hAnsi="Times New Roman"/>
          <w:sz w:val="27"/>
          <w:szCs w:val="27"/>
        </w:rPr>
      </w:pPr>
      <w:r w:rsidRPr="00DC11EB">
        <w:rPr>
          <w:rFonts w:ascii="Times New Roman" w:hAnsi="Times New Roman"/>
          <w:sz w:val="27"/>
          <w:szCs w:val="27"/>
        </w:rPr>
        <w:t xml:space="preserve">-2019и 2020 годы, </w:t>
      </w:r>
      <w:proofErr w:type="gramStart"/>
      <w:r w:rsidRPr="00DC11EB">
        <w:rPr>
          <w:rFonts w:ascii="Times New Roman" w:hAnsi="Times New Roman"/>
          <w:sz w:val="27"/>
          <w:szCs w:val="27"/>
        </w:rPr>
        <w:t>согласно приложения</w:t>
      </w:r>
      <w:proofErr w:type="gramEnd"/>
      <w:r w:rsidRPr="00DC11EB">
        <w:rPr>
          <w:rFonts w:ascii="Times New Roman" w:hAnsi="Times New Roman"/>
          <w:sz w:val="27"/>
          <w:szCs w:val="27"/>
        </w:rPr>
        <w:t xml:space="preserve"> №1 таблица 3,4</w:t>
      </w:r>
    </w:p>
    <w:p w:rsidR="009F6F29" w:rsidRPr="00DC11EB" w:rsidRDefault="009F6F29" w:rsidP="00604430">
      <w:pPr>
        <w:pStyle w:val="a3"/>
        <w:ind w:firstLine="426"/>
        <w:rPr>
          <w:rFonts w:ascii="Times New Roman" w:hAnsi="Times New Roman"/>
          <w:sz w:val="27"/>
          <w:szCs w:val="27"/>
        </w:rPr>
      </w:pPr>
      <w:r w:rsidRPr="00DC11EB">
        <w:rPr>
          <w:rFonts w:ascii="Times New Roman" w:hAnsi="Times New Roman"/>
          <w:sz w:val="27"/>
          <w:szCs w:val="27"/>
        </w:rPr>
        <w:t xml:space="preserve">6. </w:t>
      </w:r>
      <w:r w:rsidRPr="00DC11EB">
        <w:rPr>
          <w:rFonts w:ascii="Times New Roman" w:eastAsia="Times New Roman" w:hAnsi="Times New Roman"/>
          <w:sz w:val="27"/>
          <w:szCs w:val="27"/>
        </w:rPr>
        <w:t xml:space="preserve">Нормативы распределения доходов  между бюджетами бюджетной системы Российской Федерации на территории города Купино Купинского района Новосибирской области на 2018год (приложение№1 таблица </w:t>
      </w:r>
      <w:r w:rsidR="00AD1B20" w:rsidRPr="00DC11EB">
        <w:rPr>
          <w:rFonts w:ascii="Times New Roman" w:eastAsia="Times New Roman" w:hAnsi="Times New Roman"/>
          <w:sz w:val="27"/>
          <w:szCs w:val="27"/>
        </w:rPr>
        <w:t>5</w:t>
      </w:r>
      <w:r w:rsidRPr="00DC11EB">
        <w:rPr>
          <w:rFonts w:ascii="Times New Roman" w:eastAsia="Times New Roman" w:hAnsi="Times New Roman"/>
          <w:sz w:val="27"/>
          <w:szCs w:val="27"/>
        </w:rPr>
        <w:t>).</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7. Утвердить  распределение  бюджетных ассигнований по разделам, подразделам, целевым статьям и видам расходов классификации расходов бюджета  на 2018-2020год:</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- 2018 год</w:t>
      </w:r>
      <w:r w:rsidR="00AD1B20" w:rsidRPr="00DC11EB">
        <w:rPr>
          <w:rFonts w:ascii="Times New Roman" w:hAnsi="Times New Roman"/>
          <w:sz w:val="27"/>
          <w:szCs w:val="27"/>
        </w:rPr>
        <w:t>согласно приложения 1 таблица 6</w:t>
      </w:r>
      <w:r w:rsidRPr="00DC11EB">
        <w:rPr>
          <w:rFonts w:ascii="Times New Roman" w:hAnsi="Times New Roman"/>
          <w:sz w:val="27"/>
          <w:szCs w:val="27"/>
        </w:rPr>
        <w:t xml:space="preserve"> к настоящему Решению.</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 xml:space="preserve">-2019 и </w:t>
      </w:r>
      <w:r w:rsidR="00AD1B20" w:rsidRPr="00DC11EB">
        <w:rPr>
          <w:rFonts w:ascii="Times New Roman" w:hAnsi="Times New Roman"/>
          <w:sz w:val="27"/>
          <w:szCs w:val="27"/>
        </w:rPr>
        <w:t xml:space="preserve">2020 годы </w:t>
      </w:r>
      <w:proofErr w:type="gramStart"/>
      <w:r w:rsidR="00AD1B20" w:rsidRPr="00DC11EB">
        <w:rPr>
          <w:rFonts w:ascii="Times New Roman" w:hAnsi="Times New Roman"/>
          <w:sz w:val="27"/>
          <w:szCs w:val="27"/>
        </w:rPr>
        <w:t>согласно приложения</w:t>
      </w:r>
      <w:proofErr w:type="gramEnd"/>
      <w:r w:rsidR="00AD1B20" w:rsidRPr="00DC11EB">
        <w:rPr>
          <w:rFonts w:ascii="Times New Roman" w:hAnsi="Times New Roman"/>
          <w:sz w:val="27"/>
          <w:szCs w:val="27"/>
        </w:rPr>
        <w:t xml:space="preserve"> 1таблица7,</w:t>
      </w:r>
      <w:r w:rsidRPr="00DC11EB">
        <w:rPr>
          <w:rFonts w:ascii="Times New Roman" w:hAnsi="Times New Roman"/>
          <w:sz w:val="27"/>
          <w:szCs w:val="27"/>
        </w:rPr>
        <w:t>8 к настоящему Решению;</w:t>
      </w:r>
    </w:p>
    <w:p w:rsidR="009F6F29" w:rsidRPr="00DC11EB" w:rsidRDefault="00DC11EB" w:rsidP="00604430">
      <w:pPr>
        <w:pStyle w:val="a3"/>
        <w:ind w:firstLine="426"/>
        <w:jc w:val="both"/>
        <w:rPr>
          <w:rFonts w:ascii="Times New Roman" w:hAnsi="Times New Roman"/>
          <w:sz w:val="27"/>
          <w:szCs w:val="27"/>
        </w:rPr>
      </w:pPr>
      <w:r w:rsidRPr="00DC11EB">
        <w:rPr>
          <w:rFonts w:ascii="Times New Roman" w:hAnsi="Times New Roman"/>
          <w:sz w:val="27"/>
          <w:szCs w:val="27"/>
        </w:rPr>
        <w:t>8.</w:t>
      </w:r>
      <w:r w:rsidR="009F6F29" w:rsidRPr="00DC11EB">
        <w:rPr>
          <w:rFonts w:ascii="Times New Roman" w:hAnsi="Times New Roman"/>
          <w:sz w:val="27"/>
          <w:szCs w:val="27"/>
        </w:rPr>
        <w:t>Установить, что в 2018 году и плановом периоде 2019 и 2020 годов муниципальные гарантии предоставляться  не будут.</w:t>
      </w:r>
    </w:p>
    <w:p w:rsidR="009F6F29" w:rsidRPr="00DC11EB" w:rsidRDefault="00DC11EB" w:rsidP="00604430">
      <w:pPr>
        <w:pStyle w:val="a3"/>
        <w:jc w:val="both"/>
        <w:rPr>
          <w:rFonts w:ascii="Times New Roman" w:hAnsi="Times New Roman"/>
          <w:sz w:val="27"/>
          <w:szCs w:val="27"/>
        </w:rPr>
      </w:pPr>
      <w:r w:rsidRPr="00DC11EB">
        <w:rPr>
          <w:rFonts w:ascii="Times New Roman" w:hAnsi="Times New Roman"/>
          <w:sz w:val="27"/>
          <w:szCs w:val="27"/>
        </w:rPr>
        <w:t xml:space="preserve">      9.</w:t>
      </w:r>
      <w:r w:rsidR="009F6F29" w:rsidRPr="00DC11EB">
        <w:rPr>
          <w:rFonts w:ascii="Times New Roman" w:hAnsi="Times New Roman"/>
          <w:sz w:val="27"/>
          <w:szCs w:val="27"/>
        </w:rPr>
        <w:t>Установить, что в 2018 году и плановом периоде 2019 и 2020 годов бюджетные кредиты из бюджета города предоставляться не будут.</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10. </w:t>
      </w:r>
      <w:r w:rsidRPr="00DC11EB">
        <w:rPr>
          <w:rFonts w:ascii="Times New Roman" w:eastAsia="Times New Roman" w:hAnsi="Times New Roman"/>
          <w:sz w:val="27"/>
          <w:szCs w:val="27"/>
        </w:rPr>
        <w:t xml:space="preserve">Установить, что при исполнении бюджета города, 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DC11EB">
        <w:rPr>
          <w:rFonts w:ascii="Times New Roman" w:eastAsia="Times New Roman" w:hAnsi="Times New Roman"/>
          <w:sz w:val="27"/>
          <w:szCs w:val="27"/>
        </w:rPr>
        <w:t>образования</w:t>
      </w:r>
      <w:proofErr w:type="gramEnd"/>
      <w:r w:rsidRPr="00DC11EB">
        <w:rPr>
          <w:rFonts w:ascii="Times New Roman" w:eastAsia="Times New Roman" w:hAnsi="Times New Roman"/>
          <w:sz w:val="27"/>
          <w:szCs w:val="27"/>
        </w:rPr>
        <w:t xml:space="preserve"> в случае недостаточности предусмотренных на их исполнение бюджетных ассигнований в размере, предусмотренном пунктом 3 статьи 217 БК РФ</w:t>
      </w:r>
      <w:r w:rsidRPr="00DC11EB">
        <w:rPr>
          <w:rFonts w:ascii="Times New Roman" w:hAnsi="Times New Roman"/>
          <w:sz w:val="27"/>
          <w:szCs w:val="27"/>
        </w:rPr>
        <w:t xml:space="preserve">. </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 xml:space="preserve">11. Установить, что неиспользованные в текущем финансовом году целевые средства, поступившие из бюджетов других уровней в бюджет города Купино Купинского района Новосибирской области, подлежат возврату  в текущем финансовом году до 31 декабря 2018 года. </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12.Ф</w:t>
      </w:r>
      <w:r w:rsidRPr="00DC11EB">
        <w:rPr>
          <w:rFonts w:ascii="Times New Roman" w:eastAsia="Times New Roman" w:hAnsi="Times New Roman"/>
          <w:sz w:val="27"/>
          <w:szCs w:val="27"/>
        </w:rPr>
        <w:t>инансовый орган муниципального образования принимает решение о применении бюджетных мер принуждения, предусмотренные главой 30 БК РФ на основании уведомлений о применении бюджетных мер принуждения</w:t>
      </w:r>
      <w:r w:rsidRPr="00DC11EB">
        <w:rPr>
          <w:rFonts w:ascii="Times New Roman" w:hAnsi="Times New Roman"/>
          <w:sz w:val="27"/>
          <w:szCs w:val="27"/>
        </w:rPr>
        <w:t xml:space="preserve"> .</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 xml:space="preserve">13. Установить,  что  заключение  бюджетными  учреждениями  договоров,  исполнение  которых  осуществляется  за  счет  средств  бюджета  города Купино Купинского района Новосибирской области, производится  в  пределах     утвержденных   им  бюджетных  ассигнований  в  соответствии  со  сметой     доходов  и  расходов, муниципального задания и </w:t>
      </w:r>
      <w:proofErr w:type="gramStart"/>
      <w:r w:rsidRPr="00DC11EB">
        <w:rPr>
          <w:rFonts w:ascii="Times New Roman" w:hAnsi="Times New Roman"/>
          <w:sz w:val="27"/>
          <w:szCs w:val="27"/>
        </w:rPr>
        <w:t>в праве</w:t>
      </w:r>
      <w:proofErr w:type="gramEnd"/>
      <w:r w:rsidRPr="00DC11EB">
        <w:rPr>
          <w:rFonts w:ascii="Times New Roman" w:hAnsi="Times New Roman"/>
          <w:sz w:val="27"/>
          <w:szCs w:val="27"/>
        </w:rPr>
        <w:t xml:space="preserve"> предусматривать авансовые платежи:</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 xml:space="preserve">1) в размере 100 процентов суммы договора (контракта) – по договорам (контрактам) о предоставлении услуг связи, о подписке на печатные издания и об </w:t>
      </w:r>
      <w:r w:rsidRPr="00DC11EB">
        <w:rPr>
          <w:rFonts w:ascii="Times New Roman" w:hAnsi="Times New Roman"/>
          <w:sz w:val="27"/>
          <w:szCs w:val="27"/>
        </w:rPr>
        <w:lastRenderedPageBreak/>
        <w:t xml:space="preserve">их приобретении, об обучении на курсах повышения квалификации, приобретении авиа и железнодорожных билетов; </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 xml:space="preserve">2) в размере 30 процентов суммы договора (контракта), если иное не предусмотрено законодательством Российской Федерации, - по остальным договорам (контрактам). </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Принятые бюджетными учреждениями обязательства, вытекающие  из  договоров,  исполнение  которых  осуществляется   за  счет  средств  бюджета   города Купино Купинского района Новосибирской области  сверх  установленных  им  ассигнований,  не  подлежат  оплате  за  счет  средств  города Купино  текущего  финансового  года.</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14. Установить, что исполнение местного бюджета по казначейской системе осуществляется финансовым органом администрации Купинского района с использованием лицевых счетов бюджетных средств, открытых в органе, осуществляющим кассовое обслуживание исполнения местного бюджета в соответствии с законодательством Российской Федерации и законодательством Новосибирской области.</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D12422" w:rsidRPr="00DC11EB" w:rsidRDefault="00DC11EB" w:rsidP="00604430">
      <w:pPr>
        <w:spacing w:line="240" w:lineRule="auto"/>
        <w:jc w:val="both"/>
        <w:rPr>
          <w:rFonts w:ascii="Times New Roman" w:hAnsi="Times New Roman" w:cs="Times New Roman"/>
          <w:sz w:val="27"/>
          <w:szCs w:val="27"/>
        </w:rPr>
      </w:pPr>
      <w:r>
        <w:rPr>
          <w:rFonts w:ascii="Times New Roman" w:hAnsi="Times New Roman" w:cs="Times New Roman"/>
          <w:sz w:val="27"/>
          <w:szCs w:val="27"/>
        </w:rPr>
        <w:t xml:space="preserve">15. </w:t>
      </w:r>
      <w:r w:rsidR="00D12422" w:rsidRPr="00DC11EB">
        <w:rPr>
          <w:rFonts w:ascii="Times New Roman" w:hAnsi="Times New Roman" w:cs="Times New Roman"/>
          <w:sz w:val="27"/>
          <w:szCs w:val="27"/>
        </w:rPr>
        <w:t xml:space="preserve"> Установить в соответствии с пунктом 8 статьи 217 Бюджетного кодекса Российской Федерации следующие основания для внесения в 2018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DC11EB">
        <w:rPr>
          <w:rFonts w:ascii="Times New Roman" w:hAnsi="Times New Roman" w:cs="Times New Roman"/>
          <w:sz w:val="27"/>
          <w:szCs w:val="27"/>
        </w:rPr>
        <w:t>дств пр</w:t>
      </w:r>
      <w:proofErr w:type="gramEnd"/>
      <w:r w:rsidRPr="00DC11EB">
        <w:rPr>
          <w:rFonts w:ascii="Times New Roman" w:hAnsi="Times New Roman" w:cs="Times New Roman"/>
          <w:sz w:val="27"/>
          <w:szCs w:val="27"/>
        </w:rPr>
        <w:t>и изменении порядка применения бюджетной классификации, установленной Министерством финансов Российской Федерации;</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3) перераспределение бюджетных ассигнований между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proofErr w:type="gramStart"/>
      <w:r w:rsidRPr="00DC11EB">
        <w:rPr>
          <w:rFonts w:ascii="Times New Roman" w:hAnsi="Times New Roman" w:cs="Times New Roman"/>
          <w:sz w:val="27"/>
          <w:szCs w:val="27"/>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w:t>
      </w:r>
      <w:r w:rsidRPr="00DC11EB">
        <w:rPr>
          <w:rFonts w:ascii="Times New Roman" w:hAnsi="Times New Roman" w:cs="Times New Roman"/>
          <w:sz w:val="27"/>
          <w:szCs w:val="27"/>
        </w:rPr>
        <w:lastRenderedPageBreak/>
        <w:t>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DC11EB">
        <w:rPr>
          <w:rFonts w:ascii="Times New Roman" w:hAnsi="Times New Roman" w:cs="Times New Roman"/>
          <w:sz w:val="27"/>
          <w:szCs w:val="27"/>
        </w:rPr>
        <w:t xml:space="preserve"> средства местного бюджета;</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6) уменьшение бюджетных ассигнований, предусмотренных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государственного финансового контроля о применении бюджетных мер принуждения;</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 xml:space="preserve">7) 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w:t>
      </w:r>
      <w:proofErr w:type="gramStart"/>
      <w:r w:rsidRPr="00DC11EB">
        <w:rPr>
          <w:rFonts w:ascii="Times New Roman" w:hAnsi="Times New Roman" w:cs="Times New Roman"/>
          <w:sz w:val="27"/>
          <w:szCs w:val="27"/>
        </w:rPr>
        <w:t>части</w:t>
      </w:r>
      <w:proofErr w:type="gramEnd"/>
      <w:r w:rsidRPr="00DC11EB">
        <w:rPr>
          <w:rFonts w:ascii="Times New Roman" w:hAnsi="Times New Roman" w:cs="Times New Roman"/>
          <w:sz w:val="27"/>
          <w:szCs w:val="27"/>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8)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9) распределение на основании правовых актов Новосибирской области субсидий, субвенций, иных межбюджетных трансфертов, предоставленных из областного бюджета, имеющих целевое назначение, местному бюджету сверх объемов, утвержденных настоящим Решением;</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proofErr w:type="gramStart"/>
      <w:r w:rsidRPr="00DC11EB">
        <w:rPr>
          <w:rFonts w:ascii="Times New Roman" w:hAnsi="Times New Roman" w:cs="Times New Roman"/>
          <w:sz w:val="27"/>
          <w:szCs w:val="27"/>
        </w:rPr>
        <w:t xml:space="preserve">10)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органами государственной власти Новосибирской области о предоставлении средств из областного бюджета и (или) правового акта, определяющего долю </w:t>
      </w:r>
      <w:proofErr w:type="spellStart"/>
      <w:r w:rsidRPr="00DC11EB">
        <w:rPr>
          <w:rFonts w:ascii="Times New Roman" w:hAnsi="Times New Roman" w:cs="Times New Roman"/>
          <w:sz w:val="27"/>
          <w:szCs w:val="27"/>
        </w:rPr>
        <w:t>софинансирования</w:t>
      </w:r>
      <w:proofErr w:type="spellEnd"/>
      <w:r w:rsidRPr="00DC11EB">
        <w:rPr>
          <w:rFonts w:ascii="Times New Roman" w:hAnsi="Times New Roman" w:cs="Times New Roman"/>
          <w:sz w:val="27"/>
          <w:szCs w:val="27"/>
        </w:rPr>
        <w:t xml:space="preserve"> расходного обязательства из федерального бюджета;</w:t>
      </w:r>
      <w:proofErr w:type="gramEnd"/>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11)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12422"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12)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DC11EB">
        <w:rPr>
          <w:rFonts w:ascii="Times New Roman" w:hAnsi="Times New Roman" w:cs="Times New Roman"/>
          <w:sz w:val="27"/>
          <w:szCs w:val="27"/>
        </w:rPr>
        <w:t>дств в т</w:t>
      </w:r>
      <w:proofErr w:type="gramEnd"/>
      <w:r w:rsidRPr="00DC11EB">
        <w:rPr>
          <w:rFonts w:ascii="Times New Roman" w:hAnsi="Times New Roman" w:cs="Times New Roman"/>
          <w:sz w:val="27"/>
          <w:szCs w:val="27"/>
        </w:rPr>
        <w:t xml:space="preserve">екущем финансовом году, при необходимости возврата средств в федеральный </w:t>
      </w:r>
      <w:r w:rsidRPr="00DC11EB">
        <w:rPr>
          <w:rFonts w:ascii="Times New Roman" w:hAnsi="Times New Roman" w:cs="Times New Roman"/>
          <w:sz w:val="27"/>
          <w:szCs w:val="27"/>
        </w:rPr>
        <w:lastRenderedPageBreak/>
        <w:t>бюджет в результате нарушения исполнения обязательств, предусмотренных соглашениями о предоставлении субсидии из федерального бюджета;</w:t>
      </w:r>
    </w:p>
    <w:p w:rsidR="00D507B6" w:rsidRPr="00DC11EB" w:rsidRDefault="00D12422" w:rsidP="00604430">
      <w:pPr>
        <w:pStyle w:val="ab"/>
        <w:spacing w:line="240" w:lineRule="auto"/>
        <w:ind w:left="0" w:firstLine="720"/>
        <w:jc w:val="both"/>
        <w:rPr>
          <w:rFonts w:ascii="Times New Roman" w:hAnsi="Times New Roman" w:cs="Times New Roman"/>
          <w:sz w:val="27"/>
          <w:szCs w:val="27"/>
        </w:rPr>
      </w:pPr>
      <w:r w:rsidRPr="00DC11EB">
        <w:rPr>
          <w:rFonts w:ascii="Times New Roman" w:hAnsi="Times New Roman" w:cs="Times New Roman"/>
          <w:sz w:val="27"/>
          <w:szCs w:val="27"/>
        </w:rPr>
        <w:t>13) 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для отражения расходных обязательств муниципальных учреждений</w:t>
      </w:r>
      <w:r w:rsidR="00DC11EB" w:rsidRPr="00DC11EB">
        <w:rPr>
          <w:rFonts w:ascii="Times New Roman" w:hAnsi="Times New Roman" w:cs="Times New Roman"/>
          <w:sz w:val="27"/>
          <w:szCs w:val="27"/>
        </w:rPr>
        <w:t>;</w:t>
      </w:r>
    </w:p>
    <w:p w:rsidR="009F6F29" w:rsidRPr="00DC11EB" w:rsidRDefault="00D12422" w:rsidP="00604430">
      <w:pPr>
        <w:pStyle w:val="a3"/>
        <w:ind w:firstLine="426"/>
        <w:jc w:val="both"/>
        <w:rPr>
          <w:rFonts w:ascii="Times New Roman" w:hAnsi="Times New Roman"/>
          <w:sz w:val="27"/>
          <w:szCs w:val="27"/>
        </w:rPr>
      </w:pPr>
      <w:r w:rsidRPr="00DC11EB">
        <w:rPr>
          <w:rFonts w:ascii="Times New Roman" w:hAnsi="Times New Roman"/>
          <w:sz w:val="27"/>
          <w:szCs w:val="27"/>
        </w:rPr>
        <w:t xml:space="preserve">16. </w:t>
      </w:r>
      <w:r w:rsidR="009F6F29" w:rsidRPr="00DC11EB">
        <w:rPr>
          <w:rFonts w:ascii="Times New Roman" w:hAnsi="Times New Roman"/>
          <w:sz w:val="27"/>
          <w:szCs w:val="27"/>
        </w:rPr>
        <w:t>Решение опубликовать в ин</w:t>
      </w:r>
      <w:r w:rsidRPr="00DC11EB">
        <w:rPr>
          <w:rFonts w:ascii="Times New Roman" w:hAnsi="Times New Roman"/>
          <w:sz w:val="27"/>
          <w:szCs w:val="27"/>
        </w:rPr>
        <w:t>формационном бюллетене «Купино»;</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1</w:t>
      </w:r>
      <w:r w:rsidR="00D12422" w:rsidRPr="00DC11EB">
        <w:rPr>
          <w:rFonts w:ascii="Times New Roman" w:hAnsi="Times New Roman"/>
          <w:sz w:val="27"/>
          <w:szCs w:val="27"/>
        </w:rPr>
        <w:t>7</w:t>
      </w:r>
      <w:r w:rsidRPr="00DC11EB">
        <w:rPr>
          <w:rFonts w:ascii="Times New Roman" w:hAnsi="Times New Roman"/>
          <w:sz w:val="27"/>
          <w:szCs w:val="27"/>
        </w:rPr>
        <w:t>.  Решение вступ</w:t>
      </w:r>
      <w:r w:rsidR="00D12422" w:rsidRPr="00DC11EB">
        <w:rPr>
          <w:rFonts w:ascii="Times New Roman" w:hAnsi="Times New Roman"/>
          <w:sz w:val="27"/>
          <w:szCs w:val="27"/>
        </w:rPr>
        <w:t>ает в силу с 1 января 2018 года;</w:t>
      </w:r>
    </w:p>
    <w:p w:rsidR="009F6F29" w:rsidRPr="00DC11EB" w:rsidRDefault="009F6F29" w:rsidP="00604430">
      <w:pPr>
        <w:pStyle w:val="a3"/>
        <w:ind w:firstLine="426"/>
        <w:jc w:val="both"/>
        <w:rPr>
          <w:rFonts w:ascii="Times New Roman" w:hAnsi="Times New Roman"/>
          <w:sz w:val="27"/>
          <w:szCs w:val="27"/>
        </w:rPr>
      </w:pPr>
      <w:r w:rsidRPr="00DC11EB">
        <w:rPr>
          <w:rFonts w:ascii="Times New Roman" w:hAnsi="Times New Roman"/>
          <w:sz w:val="27"/>
          <w:szCs w:val="27"/>
        </w:rPr>
        <w:t>1</w:t>
      </w:r>
      <w:r w:rsidR="00D12422" w:rsidRPr="00DC11EB">
        <w:rPr>
          <w:rFonts w:ascii="Times New Roman" w:hAnsi="Times New Roman"/>
          <w:sz w:val="27"/>
          <w:szCs w:val="27"/>
        </w:rPr>
        <w:t>8</w:t>
      </w:r>
      <w:r w:rsidRPr="00DC11EB">
        <w:rPr>
          <w:rFonts w:ascii="Times New Roman" w:hAnsi="Times New Roman"/>
          <w:sz w:val="27"/>
          <w:szCs w:val="27"/>
        </w:rPr>
        <w:t xml:space="preserve">. </w:t>
      </w:r>
      <w:proofErr w:type="gramStart"/>
      <w:r w:rsidRPr="00DC11EB">
        <w:rPr>
          <w:rFonts w:ascii="Times New Roman" w:hAnsi="Times New Roman"/>
          <w:sz w:val="27"/>
          <w:szCs w:val="27"/>
        </w:rPr>
        <w:t>Контроль за</w:t>
      </w:r>
      <w:proofErr w:type="gramEnd"/>
      <w:r w:rsidRPr="00DC11EB">
        <w:rPr>
          <w:rFonts w:ascii="Times New Roman" w:hAnsi="Times New Roman"/>
          <w:sz w:val="27"/>
          <w:szCs w:val="27"/>
        </w:rPr>
        <w:t xml:space="preserve"> исполнением решения возложить на постоянную комиссию по бюджету и собственности Совета депутатов города Купино.</w:t>
      </w:r>
    </w:p>
    <w:p w:rsidR="009F6F29" w:rsidRPr="00DC11EB" w:rsidRDefault="009F6F29" w:rsidP="009F6F29">
      <w:pPr>
        <w:pStyle w:val="a3"/>
        <w:ind w:firstLine="426"/>
        <w:jc w:val="both"/>
        <w:rPr>
          <w:rFonts w:ascii="Times New Roman" w:hAnsi="Times New Roman"/>
          <w:sz w:val="27"/>
          <w:szCs w:val="27"/>
        </w:rPr>
      </w:pPr>
    </w:p>
    <w:p w:rsidR="009F6F29" w:rsidRPr="00DC11EB" w:rsidRDefault="009F6F29" w:rsidP="009F6F29">
      <w:pPr>
        <w:pStyle w:val="a3"/>
        <w:ind w:firstLine="426"/>
        <w:jc w:val="both"/>
        <w:rPr>
          <w:rFonts w:ascii="Times New Roman" w:hAnsi="Times New Roman"/>
          <w:sz w:val="27"/>
          <w:szCs w:val="27"/>
        </w:rPr>
      </w:pPr>
    </w:p>
    <w:p w:rsidR="009F6F29" w:rsidRPr="00DC11EB" w:rsidRDefault="009F6F29" w:rsidP="009F6F29">
      <w:pPr>
        <w:pStyle w:val="a3"/>
        <w:ind w:firstLine="426"/>
        <w:jc w:val="both"/>
        <w:rPr>
          <w:rFonts w:ascii="Times New Roman" w:hAnsi="Times New Roman"/>
          <w:sz w:val="27"/>
          <w:szCs w:val="27"/>
        </w:rPr>
      </w:pPr>
    </w:p>
    <w:p w:rsidR="00DC11EB" w:rsidRPr="00DC11EB" w:rsidRDefault="00DC11EB" w:rsidP="009F6F29">
      <w:pPr>
        <w:pStyle w:val="a3"/>
        <w:ind w:firstLine="426"/>
        <w:jc w:val="both"/>
        <w:rPr>
          <w:rFonts w:ascii="Times New Roman" w:hAnsi="Times New Roman"/>
          <w:sz w:val="27"/>
          <w:szCs w:val="27"/>
        </w:rPr>
      </w:pPr>
    </w:p>
    <w:tbl>
      <w:tblPr>
        <w:tblW w:w="0" w:type="auto"/>
        <w:tblInd w:w="466" w:type="dxa"/>
        <w:tblLook w:val="01E0"/>
      </w:tblPr>
      <w:tblGrid>
        <w:gridCol w:w="5754"/>
        <w:gridCol w:w="3635"/>
      </w:tblGrid>
      <w:tr w:rsidR="009F6F29" w:rsidRPr="00DC11EB" w:rsidTr="0084527A">
        <w:trPr>
          <w:trHeight w:val="215"/>
        </w:trPr>
        <w:tc>
          <w:tcPr>
            <w:tcW w:w="5879" w:type="dxa"/>
          </w:tcPr>
          <w:p w:rsidR="0084527A" w:rsidRPr="00DC11EB" w:rsidRDefault="009F6F29" w:rsidP="0084527A">
            <w:pPr>
              <w:pStyle w:val="a3"/>
              <w:rPr>
                <w:rFonts w:ascii="Times New Roman" w:hAnsi="Times New Roman"/>
                <w:sz w:val="27"/>
                <w:szCs w:val="27"/>
              </w:rPr>
            </w:pPr>
            <w:r w:rsidRPr="00DC11EB">
              <w:rPr>
                <w:rFonts w:ascii="Times New Roman" w:hAnsi="Times New Roman"/>
                <w:sz w:val="27"/>
                <w:szCs w:val="27"/>
              </w:rPr>
              <w:t>Глава города Купино</w:t>
            </w:r>
          </w:p>
          <w:p w:rsidR="009F6F29" w:rsidRPr="00DC11EB" w:rsidRDefault="009F6F29" w:rsidP="0084527A">
            <w:pPr>
              <w:pStyle w:val="a3"/>
              <w:rPr>
                <w:rFonts w:ascii="Times New Roman" w:hAnsi="Times New Roman"/>
                <w:sz w:val="27"/>
                <w:szCs w:val="27"/>
              </w:rPr>
            </w:pPr>
            <w:r w:rsidRPr="00DC11EB">
              <w:rPr>
                <w:rFonts w:ascii="Times New Roman" w:hAnsi="Times New Roman"/>
                <w:sz w:val="27"/>
                <w:szCs w:val="27"/>
              </w:rPr>
              <w:t>Купинского района Новосибирской области</w:t>
            </w:r>
          </w:p>
          <w:p w:rsidR="009F6F29" w:rsidRPr="00DC11EB" w:rsidRDefault="009F6F29" w:rsidP="0084527A">
            <w:pPr>
              <w:pStyle w:val="a3"/>
              <w:ind w:firstLine="426"/>
              <w:rPr>
                <w:rFonts w:ascii="Times New Roman" w:hAnsi="Times New Roman"/>
                <w:sz w:val="27"/>
                <w:szCs w:val="27"/>
              </w:rPr>
            </w:pPr>
          </w:p>
        </w:tc>
        <w:tc>
          <w:tcPr>
            <w:tcW w:w="3692" w:type="dxa"/>
          </w:tcPr>
          <w:p w:rsidR="009F6F29" w:rsidRPr="00DC11EB" w:rsidRDefault="009F6F29" w:rsidP="0084527A">
            <w:pPr>
              <w:pStyle w:val="a3"/>
              <w:ind w:firstLine="426"/>
              <w:jc w:val="right"/>
              <w:rPr>
                <w:rFonts w:ascii="Times New Roman" w:hAnsi="Times New Roman"/>
                <w:sz w:val="27"/>
                <w:szCs w:val="27"/>
              </w:rPr>
            </w:pPr>
            <w:r w:rsidRPr="00DC11EB">
              <w:rPr>
                <w:rFonts w:ascii="Times New Roman" w:hAnsi="Times New Roman"/>
                <w:sz w:val="27"/>
                <w:szCs w:val="27"/>
              </w:rPr>
              <w:t>А.В.Шевченко</w:t>
            </w:r>
          </w:p>
        </w:tc>
      </w:tr>
      <w:tr w:rsidR="009F6F29" w:rsidRPr="00DC11EB" w:rsidTr="0084527A">
        <w:tc>
          <w:tcPr>
            <w:tcW w:w="5879" w:type="dxa"/>
          </w:tcPr>
          <w:p w:rsidR="0084527A" w:rsidRPr="00DC11EB" w:rsidRDefault="009F6F29" w:rsidP="0084527A">
            <w:pPr>
              <w:pStyle w:val="a3"/>
              <w:rPr>
                <w:rFonts w:ascii="Times New Roman" w:hAnsi="Times New Roman"/>
                <w:sz w:val="27"/>
                <w:szCs w:val="27"/>
              </w:rPr>
            </w:pPr>
            <w:r w:rsidRPr="00DC11EB">
              <w:rPr>
                <w:rFonts w:ascii="Times New Roman" w:hAnsi="Times New Roman"/>
                <w:sz w:val="27"/>
                <w:szCs w:val="27"/>
              </w:rPr>
              <w:t>Председатель Совета депутатов</w:t>
            </w:r>
          </w:p>
          <w:p w:rsidR="009F6F29" w:rsidRPr="00DC11EB" w:rsidRDefault="009F6F29" w:rsidP="0084527A">
            <w:pPr>
              <w:pStyle w:val="a3"/>
              <w:rPr>
                <w:rFonts w:ascii="Times New Roman" w:hAnsi="Times New Roman"/>
                <w:sz w:val="27"/>
                <w:szCs w:val="27"/>
              </w:rPr>
            </w:pPr>
            <w:r w:rsidRPr="00DC11EB">
              <w:rPr>
                <w:rFonts w:ascii="Times New Roman" w:hAnsi="Times New Roman"/>
                <w:sz w:val="27"/>
                <w:szCs w:val="27"/>
              </w:rPr>
              <w:t>города Купино</w:t>
            </w:r>
          </w:p>
        </w:tc>
        <w:tc>
          <w:tcPr>
            <w:tcW w:w="3692" w:type="dxa"/>
          </w:tcPr>
          <w:p w:rsidR="009F6F29" w:rsidRPr="00DC11EB" w:rsidRDefault="009F6F29" w:rsidP="0084527A">
            <w:pPr>
              <w:pStyle w:val="a3"/>
              <w:ind w:firstLine="426"/>
              <w:jc w:val="right"/>
              <w:rPr>
                <w:rFonts w:ascii="Times New Roman" w:hAnsi="Times New Roman"/>
                <w:sz w:val="27"/>
                <w:szCs w:val="27"/>
              </w:rPr>
            </w:pPr>
            <w:proofErr w:type="spellStart"/>
            <w:r w:rsidRPr="00DC11EB">
              <w:rPr>
                <w:rFonts w:ascii="Times New Roman" w:hAnsi="Times New Roman"/>
                <w:sz w:val="27"/>
                <w:szCs w:val="27"/>
              </w:rPr>
              <w:t>А.Н.Тюменцев</w:t>
            </w:r>
            <w:proofErr w:type="spellEnd"/>
          </w:p>
        </w:tc>
      </w:tr>
    </w:tbl>
    <w:p w:rsidR="009F6F29" w:rsidRDefault="009F6F29" w:rsidP="009F6F29"/>
    <w:p w:rsidR="009F6F29" w:rsidRDefault="009F6F29" w:rsidP="009F6F29"/>
    <w:p w:rsidR="009F6F29" w:rsidRDefault="009F6F29" w:rsidP="009F6F29"/>
    <w:p w:rsidR="009F6F29" w:rsidRDefault="009F6F29" w:rsidP="009F6F29"/>
    <w:p w:rsidR="00F327C6" w:rsidRDefault="00F327C6"/>
    <w:p w:rsidR="00F327C6" w:rsidRDefault="00F327C6"/>
    <w:sectPr w:rsidR="00F327C6" w:rsidSect="0014620A">
      <w:headerReference w:type="default" r:id="rId9"/>
      <w:pgSz w:w="11906" w:h="16838"/>
      <w:pgMar w:top="1276" w:right="849"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6EE" w:rsidRDefault="00C526EE" w:rsidP="00BB34F7">
      <w:pPr>
        <w:spacing w:after="0" w:line="240" w:lineRule="auto"/>
      </w:pPr>
      <w:r>
        <w:separator/>
      </w:r>
    </w:p>
  </w:endnote>
  <w:endnote w:type="continuationSeparator" w:id="1">
    <w:p w:rsidR="00C526EE" w:rsidRDefault="00C526EE" w:rsidP="00BB3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6EE" w:rsidRDefault="00C526EE" w:rsidP="00BB34F7">
      <w:pPr>
        <w:spacing w:after="0" w:line="240" w:lineRule="auto"/>
      </w:pPr>
      <w:r>
        <w:separator/>
      </w:r>
    </w:p>
  </w:footnote>
  <w:footnote w:type="continuationSeparator" w:id="1">
    <w:p w:rsidR="00C526EE" w:rsidRDefault="00C526EE" w:rsidP="00BB34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EE" w:rsidRDefault="00C526EE" w:rsidP="00AD1B20">
    <w:pPr>
      <w:pStyle w:val="a6"/>
    </w:pPr>
  </w:p>
  <w:p w:rsidR="00C526EE" w:rsidRPr="00AD1B20" w:rsidRDefault="00C526EE" w:rsidP="00AD1B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432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62C3E23"/>
    <w:multiLevelType w:val="multilevel"/>
    <w:tmpl w:val="08B8C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3F6F50"/>
    <w:multiLevelType w:val="multilevel"/>
    <w:tmpl w:val="3C226082"/>
    <w:lvl w:ilvl="0">
      <w:start w:val="15"/>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73D03D05"/>
    <w:multiLevelType w:val="multilevel"/>
    <w:tmpl w:val="345E81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5EB00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56F81"/>
    <w:rsid w:val="00073744"/>
    <w:rsid w:val="000B02C4"/>
    <w:rsid w:val="000F17AC"/>
    <w:rsid w:val="0010207E"/>
    <w:rsid w:val="00102920"/>
    <w:rsid w:val="00122A5F"/>
    <w:rsid w:val="0014620A"/>
    <w:rsid w:val="001A724F"/>
    <w:rsid w:val="001B11DB"/>
    <w:rsid w:val="001D3649"/>
    <w:rsid w:val="0024133B"/>
    <w:rsid w:val="00311FF8"/>
    <w:rsid w:val="00353648"/>
    <w:rsid w:val="003629EC"/>
    <w:rsid w:val="00496133"/>
    <w:rsid w:val="005A7A52"/>
    <w:rsid w:val="00604430"/>
    <w:rsid w:val="006352D0"/>
    <w:rsid w:val="00660D4D"/>
    <w:rsid w:val="006818DF"/>
    <w:rsid w:val="006A4E8D"/>
    <w:rsid w:val="006B68BA"/>
    <w:rsid w:val="006E1D0F"/>
    <w:rsid w:val="00712351"/>
    <w:rsid w:val="0073044F"/>
    <w:rsid w:val="00777A45"/>
    <w:rsid w:val="00791F03"/>
    <w:rsid w:val="0080000C"/>
    <w:rsid w:val="00807737"/>
    <w:rsid w:val="0084035C"/>
    <w:rsid w:val="0084527A"/>
    <w:rsid w:val="00856F81"/>
    <w:rsid w:val="008B0311"/>
    <w:rsid w:val="0091025A"/>
    <w:rsid w:val="00916A0B"/>
    <w:rsid w:val="009F6F29"/>
    <w:rsid w:val="00A23233"/>
    <w:rsid w:val="00AC63C3"/>
    <w:rsid w:val="00AD1B20"/>
    <w:rsid w:val="00B82FA2"/>
    <w:rsid w:val="00BB34F7"/>
    <w:rsid w:val="00BB5132"/>
    <w:rsid w:val="00C526EE"/>
    <w:rsid w:val="00CA7525"/>
    <w:rsid w:val="00CA78EF"/>
    <w:rsid w:val="00D12422"/>
    <w:rsid w:val="00D2734A"/>
    <w:rsid w:val="00D507B6"/>
    <w:rsid w:val="00D521A4"/>
    <w:rsid w:val="00D83C4C"/>
    <w:rsid w:val="00DC11EB"/>
    <w:rsid w:val="00E02B6C"/>
    <w:rsid w:val="00E256C0"/>
    <w:rsid w:val="00E54FA9"/>
    <w:rsid w:val="00E80628"/>
    <w:rsid w:val="00E80A8F"/>
    <w:rsid w:val="00EA12C2"/>
    <w:rsid w:val="00EC486F"/>
    <w:rsid w:val="00ED31D6"/>
    <w:rsid w:val="00ED42E4"/>
    <w:rsid w:val="00F327C6"/>
    <w:rsid w:val="00F7297B"/>
    <w:rsid w:val="00F817BB"/>
    <w:rsid w:val="00F81A4C"/>
    <w:rsid w:val="00FA1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F81"/>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6818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8DF"/>
    <w:rPr>
      <w:rFonts w:ascii="Tahoma" w:hAnsi="Tahoma" w:cs="Tahoma"/>
      <w:sz w:val="16"/>
      <w:szCs w:val="16"/>
    </w:rPr>
  </w:style>
  <w:style w:type="paragraph" w:styleId="a6">
    <w:name w:val="header"/>
    <w:basedOn w:val="a"/>
    <w:link w:val="a7"/>
    <w:uiPriority w:val="99"/>
    <w:unhideWhenUsed/>
    <w:rsid w:val="00BB34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34F7"/>
  </w:style>
  <w:style w:type="paragraph" w:styleId="a8">
    <w:name w:val="footer"/>
    <w:basedOn w:val="a"/>
    <w:link w:val="a9"/>
    <w:uiPriority w:val="99"/>
    <w:unhideWhenUsed/>
    <w:rsid w:val="00BB34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4F7"/>
  </w:style>
  <w:style w:type="character" w:customStyle="1" w:styleId="aa">
    <w:name w:val="Основной текст_"/>
    <w:basedOn w:val="a0"/>
    <w:link w:val="2"/>
    <w:rsid w:val="00D507B6"/>
    <w:rPr>
      <w:spacing w:val="4"/>
      <w:sz w:val="19"/>
      <w:szCs w:val="19"/>
      <w:shd w:val="clear" w:color="auto" w:fill="FFFFFF"/>
    </w:rPr>
  </w:style>
  <w:style w:type="paragraph" w:customStyle="1" w:styleId="2">
    <w:name w:val="Основной текст2"/>
    <w:basedOn w:val="a"/>
    <w:link w:val="aa"/>
    <w:rsid w:val="00D507B6"/>
    <w:pPr>
      <w:widowControl w:val="0"/>
      <w:shd w:val="clear" w:color="auto" w:fill="FFFFFF"/>
      <w:spacing w:before="480" w:after="120" w:line="298" w:lineRule="exact"/>
    </w:pPr>
    <w:rPr>
      <w:spacing w:val="4"/>
      <w:sz w:val="19"/>
      <w:szCs w:val="19"/>
    </w:rPr>
  </w:style>
  <w:style w:type="paragraph" w:styleId="ab">
    <w:name w:val="List Paragraph"/>
    <w:basedOn w:val="a"/>
    <w:uiPriority w:val="34"/>
    <w:qFormat/>
    <w:rsid w:val="00D12422"/>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F81"/>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6818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8DF"/>
    <w:rPr>
      <w:rFonts w:ascii="Tahoma" w:hAnsi="Tahoma" w:cs="Tahoma"/>
      <w:sz w:val="16"/>
      <w:szCs w:val="16"/>
    </w:rPr>
  </w:style>
  <w:style w:type="paragraph" w:styleId="a6">
    <w:name w:val="header"/>
    <w:basedOn w:val="a"/>
    <w:link w:val="a7"/>
    <w:uiPriority w:val="99"/>
    <w:unhideWhenUsed/>
    <w:rsid w:val="00BB34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34F7"/>
  </w:style>
  <w:style w:type="paragraph" w:styleId="a8">
    <w:name w:val="footer"/>
    <w:basedOn w:val="a"/>
    <w:link w:val="a9"/>
    <w:uiPriority w:val="99"/>
    <w:unhideWhenUsed/>
    <w:rsid w:val="00BB34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4F7"/>
  </w:style>
  <w:style w:type="character" w:customStyle="1" w:styleId="aa">
    <w:name w:val="Основной текст_"/>
    <w:basedOn w:val="a0"/>
    <w:link w:val="2"/>
    <w:rsid w:val="00D507B6"/>
    <w:rPr>
      <w:spacing w:val="4"/>
      <w:sz w:val="19"/>
      <w:szCs w:val="19"/>
      <w:shd w:val="clear" w:color="auto" w:fill="FFFFFF"/>
    </w:rPr>
  </w:style>
  <w:style w:type="paragraph" w:customStyle="1" w:styleId="2">
    <w:name w:val="Основной текст2"/>
    <w:basedOn w:val="a"/>
    <w:link w:val="aa"/>
    <w:rsid w:val="00D507B6"/>
    <w:pPr>
      <w:widowControl w:val="0"/>
      <w:shd w:val="clear" w:color="auto" w:fill="FFFFFF"/>
      <w:spacing w:before="480" w:after="120" w:line="298" w:lineRule="exact"/>
    </w:pPr>
    <w:rPr>
      <w:spacing w:val="4"/>
      <w:sz w:val="19"/>
      <w:szCs w:val="19"/>
    </w:rPr>
  </w:style>
  <w:style w:type="paragraph" w:styleId="ab">
    <w:name w:val="List Paragraph"/>
    <w:basedOn w:val="a"/>
    <w:uiPriority w:val="34"/>
    <w:qFormat/>
    <w:rsid w:val="00D1242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656768477">
      <w:bodyDiv w:val="1"/>
      <w:marLeft w:val="0"/>
      <w:marRight w:val="0"/>
      <w:marTop w:val="0"/>
      <w:marBottom w:val="0"/>
      <w:divBdr>
        <w:top w:val="none" w:sz="0" w:space="0" w:color="auto"/>
        <w:left w:val="none" w:sz="0" w:space="0" w:color="auto"/>
        <w:bottom w:val="none" w:sz="0" w:space="0" w:color="auto"/>
        <w:right w:val="none" w:sz="0" w:space="0" w:color="auto"/>
      </w:divBdr>
    </w:div>
    <w:div w:id="7336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FC91-C4DC-4797-8E0E-E47CEA5C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1755</Words>
  <Characters>10006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2017-12-22T02:15:00Z</cp:lastPrinted>
  <dcterms:created xsi:type="dcterms:W3CDTF">2017-12-20T06:40:00Z</dcterms:created>
  <dcterms:modified xsi:type="dcterms:W3CDTF">2017-12-22T02:16:00Z</dcterms:modified>
</cp:coreProperties>
</file>